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1581367"/>
      <w:r>
        <w:lastRenderedPageBreak/>
        <w:t>Acknowledgements</w:t>
      </w:r>
      <w:bookmarkEnd w:id="0"/>
    </w:p>
    <w:p w14:paraId="5A5294AD" w14:textId="3CE5DCBC" w:rsidR="00FB470A" w:rsidRDefault="00FB470A" w:rsidP="00362833">
      <w:r>
        <w:t>…</w:t>
      </w:r>
    </w:p>
    <w:p w14:paraId="5951E0C0" w14:textId="3E40F299" w:rsidR="00FB470A" w:rsidRDefault="00FB470A" w:rsidP="00362833">
      <w:pPr>
        <w:pStyle w:val="Chaptertitlenotnumbered"/>
      </w:pPr>
      <w:bookmarkStart w:id="1" w:name="_Toc481581368"/>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062AAD80" w14:textId="49274070" w:rsidR="00C1495C"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C1495C">
        <w:rPr>
          <w:noProof/>
        </w:rPr>
        <w:t>Acknowledgements</w:t>
      </w:r>
      <w:r w:rsidR="00C1495C">
        <w:rPr>
          <w:noProof/>
        </w:rPr>
        <w:tab/>
      </w:r>
      <w:r w:rsidR="00C1495C">
        <w:rPr>
          <w:noProof/>
        </w:rPr>
        <w:fldChar w:fldCharType="begin"/>
      </w:r>
      <w:r w:rsidR="00C1495C">
        <w:rPr>
          <w:noProof/>
        </w:rPr>
        <w:instrText xml:space="preserve"> PAGEREF _Toc481581367 \h </w:instrText>
      </w:r>
      <w:r w:rsidR="00C1495C">
        <w:rPr>
          <w:noProof/>
        </w:rPr>
      </w:r>
      <w:r w:rsidR="00C1495C">
        <w:rPr>
          <w:noProof/>
        </w:rPr>
        <w:fldChar w:fldCharType="separate"/>
      </w:r>
      <w:r w:rsidR="00F6016C">
        <w:rPr>
          <w:noProof/>
        </w:rPr>
        <w:t>ii</w:t>
      </w:r>
      <w:r w:rsidR="00C1495C">
        <w:rPr>
          <w:noProof/>
        </w:rPr>
        <w:fldChar w:fldCharType="end"/>
      </w:r>
    </w:p>
    <w:p w14:paraId="2E4EC6AA" w14:textId="043BCFA4" w:rsidR="00C1495C" w:rsidRDefault="00C1495C">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_Toc481581368 \h </w:instrText>
      </w:r>
      <w:r>
        <w:rPr>
          <w:noProof/>
        </w:rPr>
      </w:r>
      <w:r>
        <w:rPr>
          <w:noProof/>
        </w:rPr>
        <w:fldChar w:fldCharType="separate"/>
      </w:r>
      <w:r w:rsidR="00F6016C">
        <w:rPr>
          <w:noProof/>
        </w:rPr>
        <w:t>iii</w:t>
      </w:r>
      <w:r>
        <w:rPr>
          <w:noProof/>
        </w:rPr>
        <w:fldChar w:fldCharType="end"/>
      </w:r>
    </w:p>
    <w:p w14:paraId="1F284652" w14:textId="6E39993D" w:rsidR="00C1495C" w:rsidRDefault="00C1495C">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_Toc481581369 \h </w:instrText>
      </w:r>
      <w:r>
        <w:rPr>
          <w:noProof/>
        </w:rPr>
      </w:r>
      <w:r>
        <w:rPr>
          <w:noProof/>
        </w:rPr>
        <w:fldChar w:fldCharType="separate"/>
      </w:r>
      <w:r w:rsidR="00F6016C">
        <w:rPr>
          <w:noProof/>
        </w:rPr>
        <w:t>vii</w:t>
      </w:r>
      <w:r>
        <w:rPr>
          <w:noProof/>
        </w:rPr>
        <w:fldChar w:fldCharType="end"/>
      </w:r>
    </w:p>
    <w:p w14:paraId="671E741B" w14:textId="6FD5F6A5" w:rsidR="00C1495C" w:rsidRDefault="00C1495C">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_Toc481581370 \h </w:instrText>
      </w:r>
      <w:r>
        <w:rPr>
          <w:noProof/>
        </w:rPr>
      </w:r>
      <w:r>
        <w:rPr>
          <w:noProof/>
        </w:rPr>
        <w:fldChar w:fldCharType="separate"/>
      </w:r>
      <w:r w:rsidR="00F6016C">
        <w:rPr>
          <w:noProof/>
        </w:rPr>
        <w:t>ix</w:t>
      </w:r>
      <w:r>
        <w:rPr>
          <w:noProof/>
        </w:rPr>
        <w:fldChar w:fldCharType="end"/>
      </w:r>
    </w:p>
    <w:p w14:paraId="1659121E" w14:textId="5F52C888" w:rsidR="00C1495C" w:rsidRDefault="00C1495C">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_Toc481581371 \h </w:instrText>
      </w:r>
      <w:r>
        <w:rPr>
          <w:noProof/>
        </w:rPr>
      </w:r>
      <w:r>
        <w:rPr>
          <w:noProof/>
        </w:rPr>
        <w:fldChar w:fldCharType="separate"/>
      </w:r>
      <w:r w:rsidR="00F6016C">
        <w:rPr>
          <w:noProof/>
        </w:rPr>
        <w:t>x</w:t>
      </w:r>
      <w:r>
        <w:rPr>
          <w:noProof/>
        </w:rPr>
        <w:fldChar w:fldCharType="end"/>
      </w:r>
    </w:p>
    <w:p w14:paraId="7218C85C" w14:textId="14A2A1C4" w:rsidR="00C1495C" w:rsidRDefault="00C1495C">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_Toc481581372 \h </w:instrText>
      </w:r>
      <w:r>
        <w:rPr>
          <w:noProof/>
        </w:rPr>
      </w:r>
      <w:r>
        <w:rPr>
          <w:noProof/>
        </w:rPr>
        <w:fldChar w:fldCharType="separate"/>
      </w:r>
      <w:r w:rsidR="00F6016C">
        <w:rPr>
          <w:noProof/>
        </w:rPr>
        <w:t>1</w:t>
      </w:r>
      <w:r>
        <w:rPr>
          <w:noProof/>
        </w:rPr>
        <w:fldChar w:fldCharType="end"/>
      </w:r>
    </w:p>
    <w:p w14:paraId="3BCB6BDB" w14:textId="1CF08924" w:rsidR="00C1495C" w:rsidRDefault="00C1495C">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_Toc481581373 \h </w:instrText>
      </w:r>
      <w:r>
        <w:rPr>
          <w:noProof/>
        </w:rPr>
      </w:r>
      <w:r>
        <w:rPr>
          <w:noProof/>
        </w:rPr>
        <w:fldChar w:fldCharType="separate"/>
      </w:r>
      <w:r w:rsidR="00F6016C">
        <w:rPr>
          <w:noProof/>
        </w:rPr>
        <w:t>5</w:t>
      </w:r>
      <w:r>
        <w:rPr>
          <w:noProof/>
        </w:rPr>
        <w:fldChar w:fldCharType="end"/>
      </w:r>
    </w:p>
    <w:p w14:paraId="05F582E9" w14:textId="2989B11E" w:rsidR="00C1495C" w:rsidRDefault="00C1495C">
      <w:pPr>
        <w:pStyle w:val="TOC2"/>
        <w:rPr>
          <w:rFonts w:asciiTheme="minorHAnsi" w:hAnsiTheme="minorHAnsi"/>
          <w:noProof/>
          <w:lang w:val="en-US" w:eastAsia="en-US"/>
        </w:rPr>
      </w:pPr>
      <w:r>
        <w:rPr>
          <w:noProof/>
        </w:rPr>
        <w:t>1.2 Thesis Structure</w:t>
      </w:r>
      <w:r>
        <w:rPr>
          <w:noProof/>
        </w:rPr>
        <w:tab/>
      </w:r>
      <w:r>
        <w:rPr>
          <w:noProof/>
        </w:rPr>
        <w:fldChar w:fldCharType="begin"/>
      </w:r>
      <w:r>
        <w:rPr>
          <w:noProof/>
        </w:rPr>
        <w:instrText xml:space="preserve"> PAGEREF _Toc481581374 \h </w:instrText>
      </w:r>
      <w:r>
        <w:rPr>
          <w:noProof/>
        </w:rPr>
      </w:r>
      <w:r>
        <w:rPr>
          <w:noProof/>
        </w:rPr>
        <w:fldChar w:fldCharType="separate"/>
      </w:r>
      <w:r w:rsidR="00F6016C">
        <w:rPr>
          <w:noProof/>
        </w:rPr>
        <w:t>8</w:t>
      </w:r>
      <w:r>
        <w:rPr>
          <w:noProof/>
        </w:rPr>
        <w:fldChar w:fldCharType="end"/>
      </w:r>
    </w:p>
    <w:p w14:paraId="36ABC9A9" w14:textId="52868C6D" w:rsidR="00C1495C" w:rsidRDefault="00C1495C">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_Toc481581375 \h </w:instrText>
      </w:r>
      <w:r>
        <w:rPr>
          <w:noProof/>
        </w:rPr>
      </w:r>
      <w:r>
        <w:rPr>
          <w:noProof/>
        </w:rPr>
        <w:fldChar w:fldCharType="separate"/>
      </w:r>
      <w:r w:rsidR="00F6016C">
        <w:rPr>
          <w:noProof/>
        </w:rPr>
        <w:t>10</w:t>
      </w:r>
      <w:r>
        <w:rPr>
          <w:noProof/>
        </w:rPr>
        <w:fldChar w:fldCharType="end"/>
      </w:r>
    </w:p>
    <w:p w14:paraId="776427E4" w14:textId="5D41A9E9" w:rsidR="00C1495C" w:rsidRDefault="00C1495C">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_Toc481581376 \h </w:instrText>
      </w:r>
      <w:r>
        <w:rPr>
          <w:noProof/>
        </w:rPr>
      </w:r>
      <w:r>
        <w:rPr>
          <w:noProof/>
        </w:rPr>
        <w:fldChar w:fldCharType="separate"/>
      </w:r>
      <w:r w:rsidR="00F6016C">
        <w:rPr>
          <w:noProof/>
        </w:rPr>
        <w:t>10</w:t>
      </w:r>
      <w:r>
        <w:rPr>
          <w:noProof/>
        </w:rPr>
        <w:fldChar w:fldCharType="end"/>
      </w:r>
    </w:p>
    <w:p w14:paraId="585B4B51" w14:textId="6022DAD5" w:rsidR="00C1495C" w:rsidRDefault="00C1495C">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_Toc481581377 \h </w:instrText>
      </w:r>
      <w:r>
        <w:rPr>
          <w:noProof/>
        </w:rPr>
      </w:r>
      <w:r>
        <w:rPr>
          <w:noProof/>
        </w:rPr>
        <w:fldChar w:fldCharType="separate"/>
      </w:r>
      <w:r w:rsidR="00F6016C">
        <w:rPr>
          <w:noProof/>
        </w:rPr>
        <w:t>14</w:t>
      </w:r>
      <w:r>
        <w:rPr>
          <w:noProof/>
        </w:rPr>
        <w:fldChar w:fldCharType="end"/>
      </w:r>
    </w:p>
    <w:p w14:paraId="41653512" w14:textId="7E1957AA" w:rsidR="00C1495C" w:rsidRDefault="00C1495C">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_Toc481581378 \h </w:instrText>
      </w:r>
      <w:r>
        <w:rPr>
          <w:noProof/>
        </w:rPr>
      </w:r>
      <w:r>
        <w:rPr>
          <w:noProof/>
        </w:rPr>
        <w:fldChar w:fldCharType="separate"/>
      </w:r>
      <w:r w:rsidR="00F6016C">
        <w:rPr>
          <w:noProof/>
        </w:rPr>
        <w:t>15</w:t>
      </w:r>
      <w:r>
        <w:rPr>
          <w:noProof/>
        </w:rPr>
        <w:fldChar w:fldCharType="end"/>
      </w:r>
    </w:p>
    <w:p w14:paraId="62B1DACA" w14:textId="4DE03783" w:rsidR="00C1495C" w:rsidRDefault="00C1495C">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_Toc481581379 \h </w:instrText>
      </w:r>
      <w:r>
        <w:rPr>
          <w:noProof/>
        </w:rPr>
      </w:r>
      <w:r>
        <w:rPr>
          <w:noProof/>
        </w:rPr>
        <w:fldChar w:fldCharType="separate"/>
      </w:r>
      <w:r w:rsidR="00F6016C">
        <w:rPr>
          <w:noProof/>
        </w:rPr>
        <w:t>16</w:t>
      </w:r>
      <w:r>
        <w:rPr>
          <w:noProof/>
        </w:rPr>
        <w:fldChar w:fldCharType="end"/>
      </w:r>
    </w:p>
    <w:p w14:paraId="5C235CC2" w14:textId="7DCC9766" w:rsidR="00C1495C" w:rsidRDefault="00C1495C">
      <w:pPr>
        <w:pStyle w:val="TOC4"/>
        <w:tabs>
          <w:tab w:val="right" w:leader="dot" w:pos="8630"/>
        </w:tabs>
        <w:rPr>
          <w:rFonts w:asciiTheme="minorHAnsi" w:hAnsiTheme="minorHAnsi"/>
          <w:noProof/>
          <w:lang w:val="en-US" w:eastAsia="en-US"/>
        </w:rPr>
      </w:pPr>
      <w:r>
        <w:rPr>
          <w:noProof/>
        </w:rPr>
        <w:t>Power capabilities</w:t>
      </w:r>
      <w:r>
        <w:rPr>
          <w:noProof/>
        </w:rPr>
        <w:tab/>
      </w:r>
      <w:r>
        <w:rPr>
          <w:noProof/>
        </w:rPr>
        <w:fldChar w:fldCharType="begin"/>
      </w:r>
      <w:r>
        <w:rPr>
          <w:noProof/>
        </w:rPr>
        <w:instrText xml:space="preserve"> PAGEREF _Toc481581380 \h </w:instrText>
      </w:r>
      <w:r>
        <w:rPr>
          <w:noProof/>
        </w:rPr>
      </w:r>
      <w:r>
        <w:rPr>
          <w:noProof/>
        </w:rPr>
        <w:fldChar w:fldCharType="separate"/>
      </w:r>
      <w:r w:rsidR="00F6016C">
        <w:rPr>
          <w:noProof/>
        </w:rPr>
        <w:t>18</w:t>
      </w:r>
      <w:r>
        <w:rPr>
          <w:noProof/>
        </w:rPr>
        <w:fldChar w:fldCharType="end"/>
      </w:r>
    </w:p>
    <w:p w14:paraId="53AA7576" w14:textId="1FF4F973" w:rsidR="00C1495C" w:rsidRDefault="00C1495C">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_Toc481581381 \h </w:instrText>
      </w:r>
      <w:r>
        <w:rPr>
          <w:noProof/>
        </w:rPr>
      </w:r>
      <w:r>
        <w:rPr>
          <w:noProof/>
        </w:rPr>
        <w:fldChar w:fldCharType="separate"/>
      </w:r>
      <w:r w:rsidR="00F6016C">
        <w:rPr>
          <w:noProof/>
        </w:rPr>
        <w:t>18</w:t>
      </w:r>
      <w:r>
        <w:rPr>
          <w:noProof/>
        </w:rPr>
        <w:fldChar w:fldCharType="end"/>
      </w:r>
    </w:p>
    <w:p w14:paraId="4D691ACA" w14:textId="229F6C23" w:rsidR="00C1495C" w:rsidRDefault="00C1495C">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_Toc481581382 \h </w:instrText>
      </w:r>
      <w:r>
        <w:rPr>
          <w:noProof/>
        </w:rPr>
      </w:r>
      <w:r>
        <w:rPr>
          <w:noProof/>
        </w:rPr>
        <w:fldChar w:fldCharType="separate"/>
      </w:r>
      <w:r w:rsidR="00F6016C">
        <w:rPr>
          <w:noProof/>
        </w:rPr>
        <w:t>20</w:t>
      </w:r>
      <w:r>
        <w:rPr>
          <w:noProof/>
        </w:rPr>
        <w:fldChar w:fldCharType="end"/>
      </w:r>
    </w:p>
    <w:p w14:paraId="543598F0" w14:textId="14CB0D2B" w:rsidR="00C1495C" w:rsidRDefault="00C1495C">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_Toc481581383 \h </w:instrText>
      </w:r>
      <w:r>
        <w:rPr>
          <w:noProof/>
        </w:rPr>
      </w:r>
      <w:r>
        <w:rPr>
          <w:noProof/>
        </w:rPr>
        <w:fldChar w:fldCharType="separate"/>
      </w:r>
      <w:r w:rsidR="00F6016C">
        <w:rPr>
          <w:noProof/>
        </w:rPr>
        <w:t>20</w:t>
      </w:r>
      <w:r>
        <w:rPr>
          <w:noProof/>
        </w:rPr>
        <w:fldChar w:fldCharType="end"/>
      </w:r>
    </w:p>
    <w:p w14:paraId="27391C0F" w14:textId="38B1496F" w:rsidR="00C1495C" w:rsidRDefault="00C1495C">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_Toc481581384 \h </w:instrText>
      </w:r>
      <w:r>
        <w:rPr>
          <w:noProof/>
        </w:rPr>
      </w:r>
      <w:r>
        <w:rPr>
          <w:noProof/>
        </w:rPr>
        <w:fldChar w:fldCharType="separate"/>
      </w:r>
      <w:r w:rsidR="00F6016C">
        <w:rPr>
          <w:noProof/>
        </w:rPr>
        <w:t>23</w:t>
      </w:r>
      <w:r>
        <w:rPr>
          <w:noProof/>
        </w:rPr>
        <w:fldChar w:fldCharType="end"/>
      </w:r>
    </w:p>
    <w:p w14:paraId="54F6425D" w14:textId="31D85EF9" w:rsidR="00C1495C" w:rsidRDefault="00C1495C">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_Toc481581385 \h </w:instrText>
      </w:r>
      <w:r>
        <w:rPr>
          <w:noProof/>
        </w:rPr>
      </w:r>
      <w:r>
        <w:rPr>
          <w:noProof/>
        </w:rPr>
        <w:fldChar w:fldCharType="separate"/>
      </w:r>
      <w:r w:rsidR="00F6016C">
        <w:rPr>
          <w:noProof/>
        </w:rPr>
        <w:t>30</w:t>
      </w:r>
      <w:r>
        <w:rPr>
          <w:noProof/>
        </w:rPr>
        <w:fldChar w:fldCharType="end"/>
      </w:r>
    </w:p>
    <w:p w14:paraId="065CDE9A" w14:textId="71DAD983" w:rsidR="00C1495C" w:rsidRDefault="00C1495C">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_Toc481581386 \h </w:instrText>
      </w:r>
      <w:r>
        <w:rPr>
          <w:noProof/>
        </w:rPr>
      </w:r>
      <w:r>
        <w:rPr>
          <w:noProof/>
        </w:rPr>
        <w:fldChar w:fldCharType="separate"/>
      </w:r>
      <w:r w:rsidR="00F6016C">
        <w:rPr>
          <w:noProof/>
        </w:rPr>
        <w:t>31</w:t>
      </w:r>
      <w:r>
        <w:rPr>
          <w:noProof/>
        </w:rPr>
        <w:fldChar w:fldCharType="end"/>
      </w:r>
    </w:p>
    <w:p w14:paraId="33D4743E" w14:textId="276EAF8A" w:rsidR="00C1495C" w:rsidRDefault="00C1495C">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_Toc481581387 \h </w:instrText>
      </w:r>
      <w:r>
        <w:rPr>
          <w:noProof/>
        </w:rPr>
      </w:r>
      <w:r>
        <w:rPr>
          <w:noProof/>
        </w:rPr>
        <w:fldChar w:fldCharType="separate"/>
      </w:r>
      <w:r w:rsidR="00F6016C">
        <w:rPr>
          <w:noProof/>
        </w:rPr>
        <w:t>39</w:t>
      </w:r>
      <w:r>
        <w:rPr>
          <w:noProof/>
        </w:rPr>
        <w:fldChar w:fldCharType="end"/>
      </w:r>
    </w:p>
    <w:p w14:paraId="787C2E22" w14:textId="2A62C3B9" w:rsidR="00C1495C" w:rsidRDefault="00C1495C">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_Toc481581388 \h </w:instrText>
      </w:r>
      <w:r>
        <w:rPr>
          <w:noProof/>
        </w:rPr>
      </w:r>
      <w:r>
        <w:rPr>
          <w:noProof/>
        </w:rPr>
        <w:fldChar w:fldCharType="separate"/>
      </w:r>
      <w:r w:rsidR="00F6016C">
        <w:rPr>
          <w:noProof/>
        </w:rPr>
        <w:t>44</w:t>
      </w:r>
      <w:r>
        <w:rPr>
          <w:noProof/>
        </w:rPr>
        <w:fldChar w:fldCharType="end"/>
      </w:r>
    </w:p>
    <w:p w14:paraId="4F02D6B8" w14:textId="2A5CFFD9" w:rsidR="00C1495C" w:rsidRDefault="00C1495C">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_Toc481581389 \h </w:instrText>
      </w:r>
      <w:r>
        <w:rPr>
          <w:noProof/>
        </w:rPr>
      </w:r>
      <w:r>
        <w:rPr>
          <w:noProof/>
        </w:rPr>
        <w:fldChar w:fldCharType="separate"/>
      </w:r>
      <w:r w:rsidR="00F6016C">
        <w:rPr>
          <w:noProof/>
        </w:rPr>
        <w:t>45</w:t>
      </w:r>
      <w:r>
        <w:rPr>
          <w:noProof/>
        </w:rPr>
        <w:fldChar w:fldCharType="end"/>
      </w:r>
    </w:p>
    <w:p w14:paraId="3AF44129" w14:textId="5F7E9BF4" w:rsidR="00C1495C" w:rsidRDefault="00C1495C">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_Toc481581390 \h </w:instrText>
      </w:r>
      <w:r>
        <w:rPr>
          <w:noProof/>
        </w:rPr>
      </w:r>
      <w:r>
        <w:rPr>
          <w:noProof/>
        </w:rPr>
        <w:fldChar w:fldCharType="separate"/>
      </w:r>
      <w:r w:rsidR="00F6016C">
        <w:rPr>
          <w:noProof/>
        </w:rPr>
        <w:t>46</w:t>
      </w:r>
      <w:r>
        <w:rPr>
          <w:noProof/>
        </w:rPr>
        <w:fldChar w:fldCharType="end"/>
      </w:r>
    </w:p>
    <w:p w14:paraId="4774A673" w14:textId="6AE1A721" w:rsidR="00C1495C" w:rsidRDefault="00C1495C">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_Toc481581391 \h </w:instrText>
      </w:r>
      <w:r>
        <w:rPr>
          <w:noProof/>
        </w:rPr>
      </w:r>
      <w:r>
        <w:rPr>
          <w:noProof/>
        </w:rPr>
        <w:fldChar w:fldCharType="separate"/>
      </w:r>
      <w:r w:rsidR="00F6016C">
        <w:rPr>
          <w:noProof/>
        </w:rPr>
        <w:t>52</w:t>
      </w:r>
      <w:r>
        <w:rPr>
          <w:noProof/>
        </w:rPr>
        <w:fldChar w:fldCharType="end"/>
      </w:r>
    </w:p>
    <w:p w14:paraId="61225A79" w14:textId="32396962" w:rsidR="00C1495C" w:rsidRDefault="00C1495C">
      <w:pPr>
        <w:pStyle w:val="TOC3"/>
        <w:rPr>
          <w:rFonts w:asciiTheme="minorHAnsi" w:hAnsiTheme="minorHAnsi"/>
          <w:noProof/>
          <w:lang w:val="en-US" w:eastAsia="en-US"/>
        </w:rPr>
      </w:pPr>
      <w:r>
        <w:rPr>
          <w:noProof/>
        </w:rPr>
        <w:lastRenderedPageBreak/>
        <w:t>2.3.4 Other Works</w:t>
      </w:r>
      <w:r>
        <w:rPr>
          <w:noProof/>
        </w:rPr>
        <w:tab/>
      </w:r>
      <w:r>
        <w:rPr>
          <w:noProof/>
        </w:rPr>
        <w:fldChar w:fldCharType="begin"/>
      </w:r>
      <w:r>
        <w:rPr>
          <w:noProof/>
        </w:rPr>
        <w:instrText xml:space="preserve"> PAGEREF _Toc481581392 \h </w:instrText>
      </w:r>
      <w:r>
        <w:rPr>
          <w:noProof/>
        </w:rPr>
      </w:r>
      <w:r>
        <w:rPr>
          <w:noProof/>
        </w:rPr>
        <w:fldChar w:fldCharType="separate"/>
      </w:r>
      <w:r w:rsidR="00F6016C">
        <w:rPr>
          <w:noProof/>
        </w:rPr>
        <w:t>54</w:t>
      </w:r>
      <w:r>
        <w:rPr>
          <w:noProof/>
        </w:rPr>
        <w:fldChar w:fldCharType="end"/>
      </w:r>
    </w:p>
    <w:p w14:paraId="7DF5C5D8" w14:textId="316F0959" w:rsidR="00C1495C" w:rsidRDefault="00C1495C">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_Toc481581393 \h </w:instrText>
      </w:r>
      <w:r>
        <w:rPr>
          <w:noProof/>
        </w:rPr>
      </w:r>
      <w:r>
        <w:rPr>
          <w:noProof/>
        </w:rPr>
        <w:fldChar w:fldCharType="separate"/>
      </w:r>
      <w:r w:rsidR="00F6016C">
        <w:rPr>
          <w:noProof/>
        </w:rPr>
        <w:t>54</w:t>
      </w:r>
      <w:r>
        <w:rPr>
          <w:noProof/>
        </w:rPr>
        <w:fldChar w:fldCharType="end"/>
      </w:r>
    </w:p>
    <w:p w14:paraId="58B3F344" w14:textId="546ACE9C" w:rsidR="00C1495C" w:rsidRDefault="00C1495C">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_Toc481581394 \h </w:instrText>
      </w:r>
      <w:r>
        <w:rPr>
          <w:noProof/>
        </w:rPr>
      </w:r>
      <w:r>
        <w:rPr>
          <w:noProof/>
        </w:rPr>
        <w:fldChar w:fldCharType="separate"/>
      </w:r>
      <w:r w:rsidR="00F6016C">
        <w:rPr>
          <w:noProof/>
        </w:rPr>
        <w:t>55</w:t>
      </w:r>
      <w:r>
        <w:rPr>
          <w:noProof/>
        </w:rPr>
        <w:fldChar w:fldCharType="end"/>
      </w:r>
    </w:p>
    <w:p w14:paraId="0A886507" w14:textId="2AFCCD18" w:rsidR="00C1495C" w:rsidRDefault="00C1495C">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_Toc481581395 \h </w:instrText>
      </w:r>
      <w:r>
        <w:rPr>
          <w:noProof/>
        </w:rPr>
      </w:r>
      <w:r>
        <w:rPr>
          <w:noProof/>
        </w:rPr>
        <w:fldChar w:fldCharType="separate"/>
      </w:r>
      <w:r w:rsidR="00F6016C">
        <w:rPr>
          <w:noProof/>
        </w:rPr>
        <w:t>55</w:t>
      </w:r>
      <w:r>
        <w:rPr>
          <w:noProof/>
        </w:rPr>
        <w:fldChar w:fldCharType="end"/>
      </w:r>
    </w:p>
    <w:p w14:paraId="2D98718B" w14:textId="32FE16C0" w:rsidR="00C1495C" w:rsidRDefault="00C1495C">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_Toc481581396 \h </w:instrText>
      </w:r>
      <w:r>
        <w:rPr>
          <w:noProof/>
        </w:rPr>
      </w:r>
      <w:r>
        <w:rPr>
          <w:noProof/>
        </w:rPr>
        <w:fldChar w:fldCharType="separate"/>
      </w:r>
      <w:r w:rsidR="00F6016C">
        <w:rPr>
          <w:noProof/>
        </w:rPr>
        <w:t>57</w:t>
      </w:r>
      <w:r>
        <w:rPr>
          <w:noProof/>
        </w:rPr>
        <w:fldChar w:fldCharType="end"/>
      </w:r>
    </w:p>
    <w:p w14:paraId="4C48BD95" w14:textId="2E5A9565" w:rsidR="00C1495C" w:rsidRDefault="00C1495C">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_Toc481581397 \h </w:instrText>
      </w:r>
      <w:r>
        <w:rPr>
          <w:noProof/>
        </w:rPr>
      </w:r>
      <w:r>
        <w:rPr>
          <w:noProof/>
        </w:rPr>
        <w:fldChar w:fldCharType="separate"/>
      </w:r>
      <w:r w:rsidR="00F6016C">
        <w:rPr>
          <w:noProof/>
        </w:rPr>
        <w:t>59</w:t>
      </w:r>
      <w:r>
        <w:rPr>
          <w:noProof/>
        </w:rPr>
        <w:fldChar w:fldCharType="end"/>
      </w:r>
    </w:p>
    <w:p w14:paraId="1D9DE009" w14:textId="08CB9F00" w:rsidR="00C1495C" w:rsidRDefault="00C1495C">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_Toc481581398 \h </w:instrText>
      </w:r>
      <w:r>
        <w:rPr>
          <w:noProof/>
        </w:rPr>
      </w:r>
      <w:r>
        <w:rPr>
          <w:noProof/>
        </w:rPr>
        <w:fldChar w:fldCharType="separate"/>
      </w:r>
      <w:r w:rsidR="00F6016C">
        <w:rPr>
          <w:noProof/>
        </w:rPr>
        <w:t>59</w:t>
      </w:r>
      <w:r>
        <w:rPr>
          <w:noProof/>
        </w:rPr>
        <w:fldChar w:fldCharType="end"/>
      </w:r>
    </w:p>
    <w:p w14:paraId="4CA88A1E" w14:textId="2E857883" w:rsidR="00C1495C" w:rsidRDefault="00C1495C">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_Toc481581399 \h </w:instrText>
      </w:r>
      <w:r>
        <w:rPr>
          <w:noProof/>
        </w:rPr>
      </w:r>
      <w:r>
        <w:rPr>
          <w:noProof/>
        </w:rPr>
        <w:fldChar w:fldCharType="separate"/>
      </w:r>
      <w:r w:rsidR="00F6016C">
        <w:rPr>
          <w:noProof/>
        </w:rPr>
        <w:t>60</w:t>
      </w:r>
      <w:r>
        <w:rPr>
          <w:noProof/>
        </w:rPr>
        <w:fldChar w:fldCharType="end"/>
      </w:r>
    </w:p>
    <w:p w14:paraId="78C77A5C" w14:textId="5D369B2C" w:rsidR="00C1495C" w:rsidRDefault="00C1495C">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_Toc481581400 \h </w:instrText>
      </w:r>
      <w:r>
        <w:rPr>
          <w:noProof/>
        </w:rPr>
      </w:r>
      <w:r>
        <w:rPr>
          <w:noProof/>
        </w:rPr>
        <w:fldChar w:fldCharType="separate"/>
      </w:r>
      <w:r w:rsidR="00F6016C">
        <w:rPr>
          <w:noProof/>
        </w:rPr>
        <w:t>61</w:t>
      </w:r>
      <w:r>
        <w:rPr>
          <w:noProof/>
        </w:rPr>
        <w:fldChar w:fldCharType="end"/>
      </w:r>
    </w:p>
    <w:p w14:paraId="17AE16FB" w14:textId="79513052" w:rsidR="00C1495C" w:rsidRDefault="00C1495C">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_Toc481581401 \h </w:instrText>
      </w:r>
      <w:r>
        <w:rPr>
          <w:noProof/>
        </w:rPr>
      </w:r>
      <w:r>
        <w:rPr>
          <w:noProof/>
        </w:rPr>
        <w:fldChar w:fldCharType="separate"/>
      </w:r>
      <w:r w:rsidR="00F6016C">
        <w:rPr>
          <w:noProof/>
        </w:rPr>
        <w:t>62</w:t>
      </w:r>
      <w:r>
        <w:rPr>
          <w:noProof/>
        </w:rPr>
        <w:fldChar w:fldCharType="end"/>
      </w:r>
    </w:p>
    <w:p w14:paraId="0CB462E5" w14:textId="3555D7CC" w:rsidR="00C1495C" w:rsidRDefault="00C1495C">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_Toc481581402 \h </w:instrText>
      </w:r>
      <w:r>
        <w:rPr>
          <w:noProof/>
        </w:rPr>
      </w:r>
      <w:r>
        <w:rPr>
          <w:noProof/>
        </w:rPr>
        <w:fldChar w:fldCharType="separate"/>
      </w:r>
      <w:r w:rsidR="00F6016C">
        <w:rPr>
          <w:noProof/>
        </w:rPr>
        <w:t>63</w:t>
      </w:r>
      <w:r>
        <w:rPr>
          <w:noProof/>
        </w:rPr>
        <w:fldChar w:fldCharType="end"/>
      </w:r>
    </w:p>
    <w:p w14:paraId="7F429825" w14:textId="13E8D63D" w:rsidR="00C1495C" w:rsidRDefault="00C1495C">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_Toc481581403 \h </w:instrText>
      </w:r>
      <w:r>
        <w:rPr>
          <w:noProof/>
        </w:rPr>
      </w:r>
      <w:r>
        <w:rPr>
          <w:noProof/>
        </w:rPr>
        <w:fldChar w:fldCharType="separate"/>
      </w:r>
      <w:r w:rsidR="00F6016C">
        <w:rPr>
          <w:noProof/>
        </w:rPr>
        <w:t>65</w:t>
      </w:r>
      <w:r>
        <w:rPr>
          <w:noProof/>
        </w:rPr>
        <w:fldChar w:fldCharType="end"/>
      </w:r>
    </w:p>
    <w:p w14:paraId="38D3C30C" w14:textId="62E8F315" w:rsidR="00C1495C" w:rsidRDefault="00C1495C">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_Toc481581404 \h </w:instrText>
      </w:r>
      <w:r>
        <w:rPr>
          <w:noProof/>
        </w:rPr>
      </w:r>
      <w:r>
        <w:rPr>
          <w:noProof/>
        </w:rPr>
        <w:fldChar w:fldCharType="separate"/>
      </w:r>
      <w:r w:rsidR="00F6016C">
        <w:rPr>
          <w:noProof/>
        </w:rPr>
        <w:t>67</w:t>
      </w:r>
      <w:r>
        <w:rPr>
          <w:noProof/>
        </w:rPr>
        <w:fldChar w:fldCharType="end"/>
      </w:r>
    </w:p>
    <w:p w14:paraId="2EEE63B9" w14:textId="431E83DC" w:rsidR="00C1495C" w:rsidRDefault="00C1495C">
      <w:pPr>
        <w:pStyle w:val="TOC3"/>
        <w:rPr>
          <w:rFonts w:asciiTheme="minorHAnsi" w:hAnsiTheme="minorHAnsi"/>
          <w:noProof/>
          <w:lang w:val="en-US" w:eastAsia="en-US"/>
        </w:rPr>
      </w:pPr>
      <w:r>
        <w:rPr>
          <w:noProof/>
        </w:rPr>
        <w:t>3.2.1 RERRs</w:t>
      </w:r>
      <w:r>
        <w:rPr>
          <w:noProof/>
        </w:rPr>
        <w:tab/>
      </w:r>
      <w:r>
        <w:rPr>
          <w:noProof/>
        </w:rPr>
        <w:fldChar w:fldCharType="begin"/>
      </w:r>
      <w:r>
        <w:rPr>
          <w:noProof/>
        </w:rPr>
        <w:instrText xml:space="preserve"> PAGEREF _Toc481581405 \h </w:instrText>
      </w:r>
      <w:r>
        <w:rPr>
          <w:noProof/>
        </w:rPr>
      </w:r>
      <w:r>
        <w:rPr>
          <w:noProof/>
        </w:rPr>
        <w:fldChar w:fldCharType="separate"/>
      </w:r>
      <w:r w:rsidR="00F6016C">
        <w:rPr>
          <w:noProof/>
        </w:rPr>
        <w:t>68</w:t>
      </w:r>
      <w:r>
        <w:rPr>
          <w:noProof/>
        </w:rPr>
        <w:fldChar w:fldCharType="end"/>
      </w:r>
    </w:p>
    <w:p w14:paraId="0A748B2C" w14:textId="3BE310A5" w:rsidR="00C1495C" w:rsidRDefault="00C1495C">
      <w:pPr>
        <w:pStyle w:val="TOC3"/>
        <w:rPr>
          <w:rFonts w:asciiTheme="minorHAnsi" w:hAnsiTheme="minorHAnsi"/>
          <w:noProof/>
          <w:lang w:val="en-US" w:eastAsia="en-US"/>
        </w:rPr>
      </w:pPr>
      <w:r>
        <w:rPr>
          <w:noProof/>
        </w:rPr>
        <w:t>3.2.2 Sequence Numbers</w:t>
      </w:r>
      <w:r>
        <w:rPr>
          <w:noProof/>
        </w:rPr>
        <w:tab/>
      </w:r>
      <w:r>
        <w:rPr>
          <w:noProof/>
        </w:rPr>
        <w:fldChar w:fldCharType="begin"/>
      </w:r>
      <w:r>
        <w:rPr>
          <w:noProof/>
        </w:rPr>
        <w:instrText xml:space="preserve"> PAGEREF _Toc481581406 \h </w:instrText>
      </w:r>
      <w:r>
        <w:rPr>
          <w:noProof/>
        </w:rPr>
      </w:r>
      <w:r>
        <w:rPr>
          <w:noProof/>
        </w:rPr>
        <w:fldChar w:fldCharType="separate"/>
      </w:r>
      <w:r w:rsidR="00F6016C">
        <w:rPr>
          <w:noProof/>
        </w:rPr>
        <w:t>69</w:t>
      </w:r>
      <w:r>
        <w:rPr>
          <w:noProof/>
        </w:rPr>
        <w:fldChar w:fldCharType="end"/>
      </w:r>
    </w:p>
    <w:p w14:paraId="340BDE18" w14:textId="23D4A02B" w:rsidR="00C1495C" w:rsidRDefault="00C1495C">
      <w:pPr>
        <w:pStyle w:val="TOC3"/>
        <w:rPr>
          <w:rFonts w:asciiTheme="minorHAnsi" w:hAnsiTheme="minorHAnsi"/>
          <w:noProof/>
          <w:lang w:val="en-US" w:eastAsia="en-US"/>
        </w:rPr>
      </w:pPr>
      <w:r>
        <w:rPr>
          <w:noProof/>
        </w:rPr>
        <w:t>3.2.3 Route Costs</w:t>
      </w:r>
      <w:r>
        <w:rPr>
          <w:noProof/>
        </w:rPr>
        <w:tab/>
      </w:r>
      <w:r>
        <w:rPr>
          <w:noProof/>
        </w:rPr>
        <w:fldChar w:fldCharType="begin"/>
      </w:r>
      <w:r>
        <w:rPr>
          <w:noProof/>
        </w:rPr>
        <w:instrText xml:space="preserve"> PAGEREF _Toc481581407 \h </w:instrText>
      </w:r>
      <w:r>
        <w:rPr>
          <w:noProof/>
        </w:rPr>
      </w:r>
      <w:r>
        <w:rPr>
          <w:noProof/>
        </w:rPr>
        <w:fldChar w:fldCharType="separate"/>
      </w:r>
      <w:r w:rsidR="00F6016C">
        <w:rPr>
          <w:noProof/>
        </w:rPr>
        <w:t>70</w:t>
      </w:r>
      <w:r>
        <w:rPr>
          <w:noProof/>
        </w:rPr>
        <w:fldChar w:fldCharType="end"/>
      </w:r>
    </w:p>
    <w:p w14:paraId="465400A8" w14:textId="44B44055" w:rsidR="00C1495C" w:rsidRDefault="00C1495C">
      <w:pPr>
        <w:pStyle w:val="TOC3"/>
        <w:rPr>
          <w:rFonts w:asciiTheme="minorHAnsi" w:hAnsiTheme="minorHAnsi"/>
          <w:noProof/>
          <w:lang w:val="en-US" w:eastAsia="en-US"/>
        </w:rPr>
      </w:pPr>
      <w:r>
        <w:rPr>
          <w:noProof/>
        </w:rPr>
        <w:t>3.2.4 Discovery and Maintenance Behaviour</w:t>
      </w:r>
      <w:r>
        <w:rPr>
          <w:noProof/>
        </w:rPr>
        <w:tab/>
      </w:r>
      <w:r>
        <w:rPr>
          <w:noProof/>
        </w:rPr>
        <w:fldChar w:fldCharType="begin"/>
      </w:r>
      <w:r>
        <w:rPr>
          <w:noProof/>
        </w:rPr>
        <w:instrText xml:space="preserve"> PAGEREF _Toc481581408 \h </w:instrText>
      </w:r>
      <w:r>
        <w:rPr>
          <w:noProof/>
        </w:rPr>
      </w:r>
      <w:r>
        <w:rPr>
          <w:noProof/>
        </w:rPr>
        <w:fldChar w:fldCharType="separate"/>
      </w:r>
      <w:r w:rsidR="00F6016C">
        <w:rPr>
          <w:noProof/>
        </w:rPr>
        <w:t>71</w:t>
      </w:r>
      <w:r>
        <w:rPr>
          <w:noProof/>
        </w:rPr>
        <w:fldChar w:fldCharType="end"/>
      </w:r>
    </w:p>
    <w:p w14:paraId="1FAA00E1" w14:textId="03618F53" w:rsidR="00C1495C" w:rsidRDefault="00C1495C">
      <w:pPr>
        <w:pStyle w:val="TOC3"/>
        <w:rPr>
          <w:rFonts w:asciiTheme="minorHAnsi" w:hAnsiTheme="minorHAnsi"/>
          <w:noProof/>
          <w:lang w:val="en-US" w:eastAsia="en-US"/>
        </w:rPr>
      </w:pPr>
      <w:r>
        <w:rPr>
          <w:noProof/>
        </w:rPr>
        <w:t>3.2.5 D3 Modifications</w:t>
      </w:r>
      <w:r>
        <w:rPr>
          <w:noProof/>
        </w:rPr>
        <w:tab/>
      </w:r>
      <w:r>
        <w:rPr>
          <w:noProof/>
        </w:rPr>
        <w:fldChar w:fldCharType="begin"/>
      </w:r>
      <w:r>
        <w:rPr>
          <w:noProof/>
        </w:rPr>
        <w:instrText xml:space="preserve"> PAGEREF _Toc481581409 \h </w:instrText>
      </w:r>
      <w:r>
        <w:rPr>
          <w:noProof/>
        </w:rPr>
      </w:r>
      <w:r>
        <w:rPr>
          <w:noProof/>
        </w:rPr>
        <w:fldChar w:fldCharType="separate"/>
      </w:r>
      <w:r w:rsidR="00F6016C">
        <w:rPr>
          <w:noProof/>
        </w:rPr>
        <w:t>74</w:t>
      </w:r>
      <w:r>
        <w:rPr>
          <w:noProof/>
        </w:rPr>
        <w:fldChar w:fldCharType="end"/>
      </w:r>
    </w:p>
    <w:p w14:paraId="57F07507" w14:textId="0B7A2920" w:rsidR="00C1495C" w:rsidRDefault="00C1495C">
      <w:pPr>
        <w:pStyle w:val="TOC3"/>
        <w:rPr>
          <w:rFonts w:asciiTheme="minorHAnsi" w:hAnsiTheme="minorHAnsi"/>
          <w:noProof/>
          <w:lang w:val="en-US" w:eastAsia="en-US"/>
        </w:rPr>
      </w:pPr>
      <w:r>
        <w:rPr>
          <w:noProof/>
        </w:rPr>
        <w:t>3.2.6 Drawbacks</w:t>
      </w:r>
      <w:r>
        <w:rPr>
          <w:noProof/>
        </w:rPr>
        <w:tab/>
      </w:r>
      <w:r>
        <w:rPr>
          <w:noProof/>
        </w:rPr>
        <w:fldChar w:fldCharType="begin"/>
      </w:r>
      <w:r>
        <w:rPr>
          <w:noProof/>
        </w:rPr>
        <w:instrText xml:space="preserve"> PAGEREF _Toc481581410 \h </w:instrText>
      </w:r>
      <w:r>
        <w:rPr>
          <w:noProof/>
        </w:rPr>
      </w:r>
      <w:r>
        <w:rPr>
          <w:noProof/>
        </w:rPr>
        <w:fldChar w:fldCharType="separate"/>
      </w:r>
      <w:r w:rsidR="00F6016C">
        <w:rPr>
          <w:noProof/>
        </w:rPr>
        <w:t>75</w:t>
      </w:r>
      <w:r>
        <w:rPr>
          <w:noProof/>
        </w:rPr>
        <w:fldChar w:fldCharType="end"/>
      </w:r>
    </w:p>
    <w:p w14:paraId="3EC67DB6" w14:textId="51D9FD9C" w:rsidR="00C1495C" w:rsidRDefault="00C1495C">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_Toc481581411 \h </w:instrText>
      </w:r>
      <w:r>
        <w:rPr>
          <w:noProof/>
        </w:rPr>
      </w:r>
      <w:r>
        <w:rPr>
          <w:noProof/>
        </w:rPr>
        <w:fldChar w:fldCharType="separate"/>
      </w:r>
      <w:r w:rsidR="00F6016C">
        <w:rPr>
          <w:noProof/>
        </w:rPr>
        <w:t>76</w:t>
      </w:r>
      <w:r>
        <w:rPr>
          <w:noProof/>
        </w:rPr>
        <w:fldChar w:fldCharType="end"/>
      </w:r>
    </w:p>
    <w:p w14:paraId="5FD185BC" w14:textId="7FB05973" w:rsidR="00C1495C" w:rsidRDefault="00C1495C">
      <w:pPr>
        <w:pStyle w:val="TOC2"/>
        <w:rPr>
          <w:rFonts w:asciiTheme="minorHAnsi" w:hAnsiTheme="minorHAnsi"/>
          <w:noProof/>
          <w:lang w:val="en-US" w:eastAsia="en-US"/>
        </w:rPr>
      </w:pPr>
      <w:r>
        <w:rPr>
          <w:noProof/>
        </w:rPr>
        <w:t>4.1 OMNeT++</w:t>
      </w:r>
      <w:r>
        <w:rPr>
          <w:noProof/>
        </w:rPr>
        <w:tab/>
      </w:r>
      <w:r>
        <w:rPr>
          <w:noProof/>
        </w:rPr>
        <w:fldChar w:fldCharType="begin"/>
      </w:r>
      <w:r>
        <w:rPr>
          <w:noProof/>
        </w:rPr>
        <w:instrText xml:space="preserve"> PAGEREF _Toc481581412 \h </w:instrText>
      </w:r>
      <w:r>
        <w:rPr>
          <w:noProof/>
        </w:rPr>
      </w:r>
      <w:r>
        <w:rPr>
          <w:noProof/>
        </w:rPr>
        <w:fldChar w:fldCharType="separate"/>
      </w:r>
      <w:r w:rsidR="00F6016C">
        <w:rPr>
          <w:b/>
          <w:bCs/>
          <w:noProof/>
          <w:lang w:val="en-US"/>
        </w:rPr>
        <w:t>Error! Bookmark not defined.</w:t>
      </w:r>
      <w:r>
        <w:rPr>
          <w:noProof/>
        </w:rPr>
        <w:fldChar w:fldCharType="end"/>
      </w:r>
    </w:p>
    <w:p w14:paraId="0404563E" w14:textId="338A412B" w:rsidR="00C1495C" w:rsidRDefault="00C1495C">
      <w:pPr>
        <w:pStyle w:val="TOC2"/>
        <w:rPr>
          <w:rFonts w:asciiTheme="minorHAnsi" w:hAnsiTheme="minorHAnsi"/>
          <w:noProof/>
          <w:lang w:val="en-US" w:eastAsia="en-US"/>
        </w:rPr>
      </w:pPr>
      <w:r>
        <w:rPr>
          <w:noProof/>
        </w:rPr>
        <w:t>4.2 Simulation Design</w:t>
      </w:r>
      <w:r>
        <w:rPr>
          <w:noProof/>
        </w:rPr>
        <w:tab/>
      </w:r>
      <w:r>
        <w:rPr>
          <w:noProof/>
        </w:rPr>
        <w:fldChar w:fldCharType="begin"/>
      </w:r>
      <w:r>
        <w:rPr>
          <w:noProof/>
        </w:rPr>
        <w:instrText xml:space="preserve"> PAGEREF _Toc481581413 \h </w:instrText>
      </w:r>
      <w:r>
        <w:rPr>
          <w:noProof/>
        </w:rPr>
      </w:r>
      <w:r>
        <w:rPr>
          <w:noProof/>
        </w:rPr>
        <w:fldChar w:fldCharType="separate"/>
      </w:r>
      <w:r w:rsidR="00F6016C">
        <w:rPr>
          <w:b/>
          <w:bCs/>
          <w:noProof/>
          <w:lang w:val="en-US"/>
        </w:rPr>
        <w:t>Error! Bookmark not defined.</w:t>
      </w:r>
      <w:r>
        <w:rPr>
          <w:noProof/>
        </w:rPr>
        <w:fldChar w:fldCharType="end"/>
      </w:r>
    </w:p>
    <w:p w14:paraId="356D2CF1" w14:textId="4BE59A62" w:rsidR="00C1495C" w:rsidRDefault="00C1495C">
      <w:pPr>
        <w:pStyle w:val="TOC3"/>
        <w:rPr>
          <w:rFonts w:asciiTheme="minorHAnsi" w:hAnsiTheme="minorHAnsi"/>
          <w:noProof/>
          <w:lang w:val="en-US" w:eastAsia="en-US"/>
        </w:rPr>
      </w:pPr>
      <w:r>
        <w:rPr>
          <w:noProof/>
        </w:rPr>
        <w:t>4.2.1 Protocol Implementation</w:t>
      </w:r>
      <w:r>
        <w:rPr>
          <w:noProof/>
        </w:rPr>
        <w:tab/>
      </w:r>
      <w:r>
        <w:rPr>
          <w:noProof/>
        </w:rPr>
        <w:fldChar w:fldCharType="begin"/>
      </w:r>
      <w:r>
        <w:rPr>
          <w:noProof/>
        </w:rPr>
        <w:instrText xml:space="preserve"> PAGEREF _Toc481581414 \h </w:instrText>
      </w:r>
      <w:r>
        <w:rPr>
          <w:noProof/>
        </w:rPr>
      </w:r>
      <w:r>
        <w:rPr>
          <w:noProof/>
        </w:rPr>
        <w:fldChar w:fldCharType="separate"/>
      </w:r>
      <w:r w:rsidR="00F6016C">
        <w:rPr>
          <w:b/>
          <w:bCs/>
          <w:noProof/>
          <w:lang w:val="en-US"/>
        </w:rPr>
        <w:t>Error! Bookmark not defined.</w:t>
      </w:r>
      <w:r>
        <w:rPr>
          <w:noProof/>
        </w:rPr>
        <w:fldChar w:fldCharType="end"/>
      </w:r>
    </w:p>
    <w:p w14:paraId="3861D7AB" w14:textId="0C8037CD" w:rsidR="00C1495C" w:rsidRDefault="00C1495C">
      <w:pPr>
        <w:pStyle w:val="TOC3"/>
        <w:rPr>
          <w:rFonts w:asciiTheme="minorHAnsi" w:hAnsiTheme="minorHAnsi"/>
          <w:noProof/>
          <w:lang w:val="en-US" w:eastAsia="en-US"/>
        </w:rPr>
      </w:pPr>
      <w:r>
        <w:rPr>
          <w:noProof/>
        </w:rPr>
        <w:t>4.2.2 Space-to-ground Implementation</w:t>
      </w:r>
      <w:r>
        <w:rPr>
          <w:noProof/>
        </w:rPr>
        <w:tab/>
      </w:r>
      <w:r>
        <w:rPr>
          <w:noProof/>
        </w:rPr>
        <w:fldChar w:fldCharType="begin"/>
      </w:r>
      <w:r>
        <w:rPr>
          <w:noProof/>
        </w:rPr>
        <w:instrText xml:space="preserve"> PAGEREF _Toc481581415 \h </w:instrText>
      </w:r>
      <w:r>
        <w:rPr>
          <w:noProof/>
        </w:rPr>
      </w:r>
      <w:r>
        <w:rPr>
          <w:noProof/>
        </w:rPr>
        <w:fldChar w:fldCharType="separate"/>
      </w:r>
      <w:r w:rsidR="00F6016C">
        <w:rPr>
          <w:noProof/>
        </w:rPr>
        <w:t>78</w:t>
      </w:r>
      <w:r>
        <w:rPr>
          <w:noProof/>
        </w:rPr>
        <w:fldChar w:fldCharType="end"/>
      </w:r>
    </w:p>
    <w:p w14:paraId="1C9B84DA" w14:textId="6EC8E251" w:rsidR="00C1495C" w:rsidRDefault="00C1495C">
      <w:pPr>
        <w:pStyle w:val="TOC3"/>
        <w:rPr>
          <w:rFonts w:asciiTheme="minorHAnsi" w:hAnsiTheme="minorHAnsi"/>
          <w:noProof/>
          <w:lang w:val="en-US" w:eastAsia="en-US"/>
        </w:rPr>
      </w:pPr>
      <w:r>
        <w:rPr>
          <w:noProof/>
        </w:rPr>
        <w:t>4.2.3 Scenarios</w:t>
      </w:r>
      <w:r>
        <w:rPr>
          <w:noProof/>
        </w:rPr>
        <w:tab/>
      </w:r>
      <w:r>
        <w:rPr>
          <w:noProof/>
        </w:rPr>
        <w:fldChar w:fldCharType="begin"/>
      </w:r>
      <w:r>
        <w:rPr>
          <w:noProof/>
        </w:rPr>
        <w:instrText xml:space="preserve"> PAGEREF _Toc481581416 \h </w:instrText>
      </w:r>
      <w:r>
        <w:rPr>
          <w:noProof/>
        </w:rPr>
      </w:r>
      <w:r>
        <w:rPr>
          <w:noProof/>
        </w:rPr>
        <w:fldChar w:fldCharType="separate"/>
      </w:r>
      <w:r w:rsidR="00F6016C">
        <w:rPr>
          <w:noProof/>
        </w:rPr>
        <w:t>78</w:t>
      </w:r>
      <w:r>
        <w:rPr>
          <w:noProof/>
        </w:rPr>
        <w:fldChar w:fldCharType="end"/>
      </w:r>
    </w:p>
    <w:p w14:paraId="15446ED9" w14:textId="21C62374" w:rsidR="00C1495C" w:rsidRDefault="00C1495C">
      <w:pPr>
        <w:pStyle w:val="TOC4"/>
        <w:tabs>
          <w:tab w:val="right" w:leader="dot" w:pos="8630"/>
        </w:tabs>
        <w:rPr>
          <w:rFonts w:asciiTheme="minorHAnsi" w:hAnsiTheme="minorHAnsi"/>
          <w:noProof/>
          <w:lang w:val="en-US" w:eastAsia="en-US"/>
        </w:rPr>
      </w:pPr>
      <w:r>
        <w:rPr>
          <w:noProof/>
        </w:rPr>
        <w:t>Scenario 0</w:t>
      </w:r>
      <w:r>
        <w:rPr>
          <w:noProof/>
        </w:rPr>
        <w:tab/>
      </w:r>
      <w:r>
        <w:rPr>
          <w:noProof/>
        </w:rPr>
        <w:fldChar w:fldCharType="begin"/>
      </w:r>
      <w:r>
        <w:rPr>
          <w:noProof/>
        </w:rPr>
        <w:instrText xml:space="preserve"> PAGEREF _Toc481581417 \h </w:instrText>
      </w:r>
      <w:r>
        <w:rPr>
          <w:noProof/>
        </w:rPr>
      </w:r>
      <w:r>
        <w:rPr>
          <w:noProof/>
        </w:rPr>
        <w:fldChar w:fldCharType="separate"/>
      </w:r>
      <w:r w:rsidR="00F6016C">
        <w:rPr>
          <w:b/>
          <w:bCs/>
          <w:noProof/>
          <w:lang w:val="en-US"/>
        </w:rPr>
        <w:t>Error! Bookmark not defined.</w:t>
      </w:r>
      <w:r>
        <w:rPr>
          <w:noProof/>
        </w:rPr>
        <w:fldChar w:fldCharType="end"/>
      </w:r>
    </w:p>
    <w:p w14:paraId="7D5D3187" w14:textId="55F776CD" w:rsidR="00C1495C" w:rsidRDefault="00C1495C">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_Toc481581418 \h </w:instrText>
      </w:r>
      <w:r>
        <w:rPr>
          <w:noProof/>
        </w:rPr>
      </w:r>
      <w:r>
        <w:rPr>
          <w:noProof/>
        </w:rPr>
        <w:fldChar w:fldCharType="separate"/>
      </w:r>
      <w:r w:rsidR="00F6016C">
        <w:rPr>
          <w:noProof/>
        </w:rPr>
        <w:t>78</w:t>
      </w:r>
      <w:r>
        <w:rPr>
          <w:noProof/>
        </w:rPr>
        <w:fldChar w:fldCharType="end"/>
      </w:r>
    </w:p>
    <w:p w14:paraId="7B41F8CF" w14:textId="2F8F0161" w:rsidR="00C1495C" w:rsidRDefault="00C1495C">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_Toc481581419 \h </w:instrText>
      </w:r>
      <w:r>
        <w:rPr>
          <w:noProof/>
        </w:rPr>
      </w:r>
      <w:r>
        <w:rPr>
          <w:noProof/>
        </w:rPr>
        <w:fldChar w:fldCharType="separate"/>
      </w:r>
      <w:r w:rsidR="00F6016C">
        <w:rPr>
          <w:noProof/>
        </w:rPr>
        <w:t>79</w:t>
      </w:r>
      <w:r>
        <w:rPr>
          <w:noProof/>
        </w:rPr>
        <w:fldChar w:fldCharType="end"/>
      </w:r>
    </w:p>
    <w:p w14:paraId="2CF30547" w14:textId="2C720B31" w:rsidR="00C1495C" w:rsidRDefault="00C1495C">
      <w:pPr>
        <w:pStyle w:val="TOC4"/>
        <w:tabs>
          <w:tab w:val="right" w:leader="dot" w:pos="8630"/>
        </w:tabs>
        <w:rPr>
          <w:rFonts w:asciiTheme="minorHAnsi" w:hAnsiTheme="minorHAnsi"/>
          <w:noProof/>
          <w:lang w:val="en-US" w:eastAsia="en-US"/>
        </w:rPr>
      </w:pPr>
      <w:r>
        <w:rPr>
          <w:noProof/>
        </w:rPr>
        <w:lastRenderedPageBreak/>
        <w:t>Scenario 3</w:t>
      </w:r>
      <w:r>
        <w:rPr>
          <w:noProof/>
        </w:rPr>
        <w:tab/>
      </w:r>
      <w:r>
        <w:rPr>
          <w:noProof/>
        </w:rPr>
        <w:fldChar w:fldCharType="begin"/>
      </w:r>
      <w:r>
        <w:rPr>
          <w:noProof/>
        </w:rPr>
        <w:instrText xml:space="preserve"> PAGEREF _Toc481581420 \h </w:instrText>
      </w:r>
      <w:r>
        <w:rPr>
          <w:noProof/>
        </w:rPr>
      </w:r>
      <w:r>
        <w:rPr>
          <w:noProof/>
        </w:rPr>
        <w:fldChar w:fldCharType="separate"/>
      </w:r>
      <w:r w:rsidR="00F6016C">
        <w:rPr>
          <w:noProof/>
        </w:rPr>
        <w:t>79</w:t>
      </w:r>
      <w:r>
        <w:rPr>
          <w:noProof/>
        </w:rPr>
        <w:fldChar w:fldCharType="end"/>
      </w:r>
    </w:p>
    <w:p w14:paraId="021E33D0" w14:textId="3C3D02D4" w:rsidR="00C1495C" w:rsidRDefault="00C1495C">
      <w:pPr>
        <w:pStyle w:val="TOC2"/>
        <w:rPr>
          <w:rFonts w:asciiTheme="minorHAnsi" w:hAnsiTheme="minorHAnsi"/>
          <w:noProof/>
          <w:lang w:val="en-US" w:eastAsia="en-US"/>
        </w:rPr>
      </w:pPr>
      <w:r>
        <w:rPr>
          <w:noProof/>
        </w:rPr>
        <w:t>4.3 Implementation Issues</w:t>
      </w:r>
      <w:r>
        <w:rPr>
          <w:noProof/>
        </w:rPr>
        <w:tab/>
      </w:r>
      <w:r>
        <w:rPr>
          <w:noProof/>
        </w:rPr>
        <w:fldChar w:fldCharType="begin"/>
      </w:r>
      <w:r>
        <w:rPr>
          <w:noProof/>
        </w:rPr>
        <w:instrText xml:space="preserve"> PAGEREF _Toc481581421 \h </w:instrText>
      </w:r>
      <w:r>
        <w:rPr>
          <w:noProof/>
        </w:rPr>
      </w:r>
      <w:r>
        <w:rPr>
          <w:noProof/>
        </w:rPr>
        <w:fldChar w:fldCharType="separate"/>
      </w:r>
      <w:r w:rsidR="00F6016C">
        <w:rPr>
          <w:noProof/>
        </w:rPr>
        <w:t>79</w:t>
      </w:r>
      <w:r>
        <w:rPr>
          <w:noProof/>
        </w:rPr>
        <w:fldChar w:fldCharType="end"/>
      </w:r>
    </w:p>
    <w:p w14:paraId="5BB65CD2" w14:textId="6FC16983" w:rsidR="00C1495C" w:rsidRDefault="00C1495C">
      <w:pPr>
        <w:pStyle w:val="TOC3"/>
        <w:rPr>
          <w:rFonts w:asciiTheme="minorHAnsi" w:hAnsiTheme="minorHAnsi"/>
          <w:noProof/>
          <w:lang w:val="en-US" w:eastAsia="en-US"/>
        </w:rPr>
      </w:pPr>
      <w:r>
        <w:rPr>
          <w:noProof/>
        </w:rPr>
        <w:t>4.3.1 NS-3</w:t>
      </w:r>
      <w:r>
        <w:rPr>
          <w:noProof/>
        </w:rPr>
        <w:tab/>
      </w:r>
      <w:r>
        <w:rPr>
          <w:noProof/>
        </w:rPr>
        <w:fldChar w:fldCharType="begin"/>
      </w:r>
      <w:r>
        <w:rPr>
          <w:noProof/>
        </w:rPr>
        <w:instrText xml:space="preserve"> PAGEREF _Toc481581422 \h </w:instrText>
      </w:r>
      <w:r>
        <w:rPr>
          <w:noProof/>
        </w:rPr>
      </w:r>
      <w:r>
        <w:rPr>
          <w:noProof/>
        </w:rPr>
        <w:fldChar w:fldCharType="separate"/>
      </w:r>
      <w:r w:rsidR="00F6016C">
        <w:rPr>
          <w:noProof/>
        </w:rPr>
        <w:t>79</w:t>
      </w:r>
      <w:r>
        <w:rPr>
          <w:noProof/>
        </w:rPr>
        <w:fldChar w:fldCharType="end"/>
      </w:r>
    </w:p>
    <w:p w14:paraId="7E13CF36" w14:textId="2A1BFBCF" w:rsidR="00C1495C" w:rsidRDefault="00C1495C">
      <w:pPr>
        <w:pStyle w:val="TOC3"/>
        <w:rPr>
          <w:rFonts w:asciiTheme="minorHAnsi" w:hAnsiTheme="minorHAnsi"/>
          <w:noProof/>
          <w:lang w:val="en-US" w:eastAsia="en-US"/>
        </w:rPr>
      </w:pPr>
      <w:r>
        <w:rPr>
          <w:noProof/>
        </w:rPr>
        <w:t>4.3.2 CDMA</w:t>
      </w:r>
      <w:r>
        <w:rPr>
          <w:noProof/>
        </w:rPr>
        <w:tab/>
      </w:r>
      <w:r>
        <w:rPr>
          <w:noProof/>
        </w:rPr>
        <w:fldChar w:fldCharType="begin"/>
      </w:r>
      <w:r>
        <w:rPr>
          <w:noProof/>
        </w:rPr>
        <w:instrText xml:space="preserve"> PAGEREF _Toc481581423 \h </w:instrText>
      </w:r>
      <w:r>
        <w:rPr>
          <w:noProof/>
        </w:rPr>
      </w:r>
      <w:r>
        <w:rPr>
          <w:noProof/>
        </w:rPr>
        <w:fldChar w:fldCharType="separate"/>
      </w:r>
      <w:r w:rsidR="00F6016C">
        <w:rPr>
          <w:noProof/>
        </w:rPr>
        <w:t>79</w:t>
      </w:r>
      <w:r>
        <w:rPr>
          <w:noProof/>
        </w:rPr>
        <w:fldChar w:fldCharType="end"/>
      </w:r>
    </w:p>
    <w:p w14:paraId="5901432D" w14:textId="7709ADB6" w:rsidR="00C1495C" w:rsidRDefault="00C1495C">
      <w:pPr>
        <w:pStyle w:val="TOC3"/>
        <w:rPr>
          <w:rFonts w:asciiTheme="minorHAnsi" w:hAnsiTheme="minorHAnsi"/>
          <w:noProof/>
          <w:lang w:val="en-US" w:eastAsia="en-US"/>
        </w:rPr>
      </w:pPr>
      <w:r>
        <w:rPr>
          <w:noProof/>
        </w:rPr>
        <w:t>4.3.3 AODV</w:t>
      </w:r>
      <w:r>
        <w:rPr>
          <w:noProof/>
        </w:rPr>
        <w:tab/>
      </w:r>
      <w:r>
        <w:rPr>
          <w:noProof/>
        </w:rPr>
        <w:fldChar w:fldCharType="begin"/>
      </w:r>
      <w:r>
        <w:rPr>
          <w:noProof/>
        </w:rPr>
        <w:instrText xml:space="preserve"> PAGEREF _Toc481581424 \h </w:instrText>
      </w:r>
      <w:r>
        <w:rPr>
          <w:noProof/>
        </w:rPr>
      </w:r>
      <w:r>
        <w:rPr>
          <w:noProof/>
        </w:rPr>
        <w:fldChar w:fldCharType="separate"/>
      </w:r>
      <w:r w:rsidR="00F6016C">
        <w:rPr>
          <w:noProof/>
        </w:rPr>
        <w:t>79</w:t>
      </w:r>
      <w:r>
        <w:rPr>
          <w:noProof/>
        </w:rPr>
        <w:fldChar w:fldCharType="end"/>
      </w:r>
    </w:p>
    <w:p w14:paraId="207AF93B" w14:textId="20D24593" w:rsidR="00C1495C" w:rsidRDefault="00C1495C">
      <w:pPr>
        <w:pStyle w:val="TOC3"/>
        <w:rPr>
          <w:rFonts w:asciiTheme="minorHAnsi" w:hAnsiTheme="minorHAnsi"/>
          <w:noProof/>
          <w:lang w:val="en-US" w:eastAsia="en-US"/>
        </w:rPr>
      </w:pPr>
      <w:r>
        <w:rPr>
          <w:noProof/>
        </w:rPr>
        <w:t>4.3.4 DYMO</w:t>
      </w:r>
      <w:r>
        <w:rPr>
          <w:noProof/>
        </w:rPr>
        <w:tab/>
      </w:r>
      <w:r>
        <w:rPr>
          <w:noProof/>
        </w:rPr>
        <w:fldChar w:fldCharType="begin"/>
      </w:r>
      <w:r>
        <w:rPr>
          <w:noProof/>
        </w:rPr>
        <w:instrText xml:space="preserve"> PAGEREF _Toc481581425 \h </w:instrText>
      </w:r>
      <w:r>
        <w:rPr>
          <w:noProof/>
        </w:rPr>
      </w:r>
      <w:r>
        <w:rPr>
          <w:noProof/>
        </w:rPr>
        <w:fldChar w:fldCharType="separate"/>
      </w:r>
      <w:r w:rsidR="00F6016C">
        <w:rPr>
          <w:noProof/>
        </w:rPr>
        <w:t>79</w:t>
      </w:r>
      <w:r>
        <w:rPr>
          <w:noProof/>
        </w:rPr>
        <w:fldChar w:fldCharType="end"/>
      </w:r>
    </w:p>
    <w:p w14:paraId="28B804C8" w14:textId="2098AD0D" w:rsidR="00C1495C" w:rsidRDefault="00C1495C">
      <w:pPr>
        <w:pStyle w:val="TOC3"/>
        <w:rPr>
          <w:rFonts w:asciiTheme="minorHAnsi" w:hAnsiTheme="minorHAnsi"/>
          <w:noProof/>
          <w:lang w:val="en-US" w:eastAsia="en-US"/>
        </w:rPr>
      </w:pPr>
      <w:r>
        <w:rPr>
          <w:noProof/>
        </w:rPr>
        <w:t>4.3.5 Multiple Interfaces</w:t>
      </w:r>
      <w:r>
        <w:rPr>
          <w:noProof/>
        </w:rPr>
        <w:tab/>
      </w:r>
      <w:r>
        <w:rPr>
          <w:noProof/>
        </w:rPr>
        <w:fldChar w:fldCharType="begin"/>
      </w:r>
      <w:r>
        <w:rPr>
          <w:noProof/>
        </w:rPr>
        <w:instrText xml:space="preserve"> PAGEREF _Toc481581426 \h </w:instrText>
      </w:r>
      <w:r>
        <w:rPr>
          <w:noProof/>
        </w:rPr>
      </w:r>
      <w:r>
        <w:rPr>
          <w:noProof/>
        </w:rPr>
        <w:fldChar w:fldCharType="separate"/>
      </w:r>
      <w:r w:rsidR="00F6016C">
        <w:rPr>
          <w:noProof/>
        </w:rPr>
        <w:t>79</w:t>
      </w:r>
      <w:r>
        <w:rPr>
          <w:noProof/>
        </w:rPr>
        <w:fldChar w:fldCharType="end"/>
      </w:r>
    </w:p>
    <w:p w14:paraId="369C36E9" w14:textId="028ECC12" w:rsidR="00C1495C" w:rsidRDefault="00C1495C">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_Toc481581427 \h </w:instrText>
      </w:r>
      <w:r>
        <w:rPr>
          <w:noProof/>
        </w:rPr>
      </w:r>
      <w:r>
        <w:rPr>
          <w:noProof/>
        </w:rPr>
        <w:fldChar w:fldCharType="separate"/>
      </w:r>
      <w:r w:rsidR="00F6016C">
        <w:rPr>
          <w:noProof/>
        </w:rPr>
        <w:t>81</w:t>
      </w:r>
      <w:r>
        <w:rPr>
          <w:noProof/>
        </w:rPr>
        <w:fldChar w:fldCharType="end"/>
      </w:r>
    </w:p>
    <w:p w14:paraId="21F362B6" w14:textId="58A0E65D" w:rsidR="00C1495C" w:rsidRDefault="00C1495C">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_Toc481581428 \h </w:instrText>
      </w:r>
      <w:r>
        <w:rPr>
          <w:noProof/>
        </w:rPr>
      </w:r>
      <w:r>
        <w:rPr>
          <w:noProof/>
        </w:rPr>
        <w:fldChar w:fldCharType="separate"/>
      </w:r>
      <w:r w:rsidR="00F6016C">
        <w:rPr>
          <w:noProof/>
        </w:rPr>
        <w:t>81</w:t>
      </w:r>
      <w:r>
        <w:rPr>
          <w:noProof/>
        </w:rPr>
        <w:fldChar w:fldCharType="end"/>
      </w:r>
    </w:p>
    <w:p w14:paraId="111EA055" w14:textId="68F7D9DD" w:rsidR="00C1495C" w:rsidRDefault="00C1495C">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_Toc481581429 \h </w:instrText>
      </w:r>
      <w:r>
        <w:rPr>
          <w:noProof/>
        </w:rPr>
      </w:r>
      <w:r>
        <w:rPr>
          <w:noProof/>
        </w:rPr>
        <w:fldChar w:fldCharType="separate"/>
      </w:r>
      <w:r w:rsidR="00F6016C">
        <w:rPr>
          <w:noProof/>
        </w:rPr>
        <w:t>81</w:t>
      </w:r>
      <w:r>
        <w:rPr>
          <w:noProof/>
        </w:rPr>
        <w:fldChar w:fldCharType="end"/>
      </w:r>
    </w:p>
    <w:p w14:paraId="5EF9A9E7" w14:textId="7482B6C5" w:rsidR="00C1495C" w:rsidRDefault="00C1495C">
      <w:pPr>
        <w:pStyle w:val="TOC3"/>
        <w:rPr>
          <w:rFonts w:asciiTheme="minorHAnsi" w:hAnsiTheme="minorHAnsi"/>
          <w:noProof/>
          <w:lang w:val="en-US" w:eastAsia="en-US"/>
        </w:rPr>
      </w:pPr>
      <w:r>
        <w:rPr>
          <w:noProof/>
        </w:rPr>
        <w:t>5.2.1 Scenario 0</w:t>
      </w:r>
      <w:r>
        <w:rPr>
          <w:noProof/>
        </w:rPr>
        <w:tab/>
      </w:r>
      <w:r>
        <w:rPr>
          <w:noProof/>
        </w:rPr>
        <w:fldChar w:fldCharType="begin"/>
      </w:r>
      <w:r>
        <w:rPr>
          <w:noProof/>
        </w:rPr>
        <w:instrText xml:space="preserve"> PAGEREF _Toc481581430 \h </w:instrText>
      </w:r>
      <w:r>
        <w:rPr>
          <w:noProof/>
        </w:rPr>
      </w:r>
      <w:r>
        <w:rPr>
          <w:noProof/>
        </w:rPr>
        <w:fldChar w:fldCharType="separate"/>
      </w:r>
      <w:r w:rsidR="00F6016C">
        <w:rPr>
          <w:b/>
          <w:bCs/>
          <w:noProof/>
          <w:lang w:val="en-US"/>
        </w:rPr>
        <w:t>Error! Bookmark not defined.</w:t>
      </w:r>
      <w:r>
        <w:rPr>
          <w:noProof/>
        </w:rPr>
        <w:fldChar w:fldCharType="end"/>
      </w:r>
    </w:p>
    <w:p w14:paraId="2AF7F8A2" w14:textId="0EBB49EB" w:rsidR="00C1495C" w:rsidRDefault="00C1495C">
      <w:pPr>
        <w:pStyle w:val="TOC3"/>
        <w:rPr>
          <w:rFonts w:asciiTheme="minorHAnsi" w:hAnsiTheme="minorHAnsi"/>
          <w:noProof/>
          <w:lang w:val="en-US" w:eastAsia="en-US"/>
        </w:rPr>
      </w:pPr>
      <w:r>
        <w:rPr>
          <w:noProof/>
        </w:rPr>
        <w:t>5.2.2 Scenario 1</w:t>
      </w:r>
      <w:r>
        <w:rPr>
          <w:noProof/>
        </w:rPr>
        <w:tab/>
      </w:r>
      <w:r>
        <w:rPr>
          <w:noProof/>
        </w:rPr>
        <w:fldChar w:fldCharType="begin"/>
      </w:r>
      <w:r>
        <w:rPr>
          <w:noProof/>
        </w:rPr>
        <w:instrText xml:space="preserve"> PAGEREF _Toc481581431 \h </w:instrText>
      </w:r>
      <w:r>
        <w:rPr>
          <w:noProof/>
        </w:rPr>
      </w:r>
      <w:r>
        <w:rPr>
          <w:noProof/>
        </w:rPr>
        <w:fldChar w:fldCharType="separate"/>
      </w:r>
      <w:r w:rsidR="00F6016C">
        <w:rPr>
          <w:noProof/>
        </w:rPr>
        <w:t>81</w:t>
      </w:r>
      <w:r>
        <w:rPr>
          <w:noProof/>
        </w:rPr>
        <w:fldChar w:fldCharType="end"/>
      </w:r>
    </w:p>
    <w:p w14:paraId="060A200B" w14:textId="683C673B" w:rsidR="00C1495C" w:rsidRDefault="00C1495C">
      <w:pPr>
        <w:pStyle w:val="TOC3"/>
        <w:rPr>
          <w:rFonts w:asciiTheme="minorHAnsi" w:hAnsiTheme="minorHAnsi"/>
          <w:noProof/>
          <w:lang w:val="en-US" w:eastAsia="en-US"/>
        </w:rPr>
      </w:pPr>
      <w:r>
        <w:rPr>
          <w:noProof/>
        </w:rPr>
        <w:t>5.2.3 Scenario 2</w:t>
      </w:r>
      <w:r>
        <w:rPr>
          <w:noProof/>
        </w:rPr>
        <w:tab/>
      </w:r>
      <w:r>
        <w:rPr>
          <w:noProof/>
        </w:rPr>
        <w:fldChar w:fldCharType="begin"/>
      </w:r>
      <w:r>
        <w:rPr>
          <w:noProof/>
        </w:rPr>
        <w:instrText xml:space="preserve"> PAGEREF _Toc481581432 \h </w:instrText>
      </w:r>
      <w:r>
        <w:rPr>
          <w:noProof/>
        </w:rPr>
      </w:r>
      <w:r>
        <w:rPr>
          <w:noProof/>
        </w:rPr>
        <w:fldChar w:fldCharType="separate"/>
      </w:r>
      <w:r w:rsidR="00F6016C">
        <w:rPr>
          <w:noProof/>
        </w:rPr>
        <w:t>81</w:t>
      </w:r>
      <w:r>
        <w:rPr>
          <w:noProof/>
        </w:rPr>
        <w:fldChar w:fldCharType="end"/>
      </w:r>
    </w:p>
    <w:p w14:paraId="4D7BFA85" w14:textId="75B5F892" w:rsidR="00C1495C" w:rsidRDefault="00C1495C">
      <w:pPr>
        <w:pStyle w:val="TOC3"/>
        <w:rPr>
          <w:rFonts w:asciiTheme="minorHAnsi" w:hAnsiTheme="minorHAnsi"/>
          <w:noProof/>
          <w:lang w:val="en-US" w:eastAsia="en-US"/>
        </w:rPr>
      </w:pPr>
      <w:r>
        <w:rPr>
          <w:noProof/>
        </w:rPr>
        <w:t>5.2.4 Scenario 3</w:t>
      </w:r>
      <w:r>
        <w:rPr>
          <w:noProof/>
        </w:rPr>
        <w:tab/>
      </w:r>
      <w:r>
        <w:rPr>
          <w:noProof/>
        </w:rPr>
        <w:fldChar w:fldCharType="begin"/>
      </w:r>
      <w:r>
        <w:rPr>
          <w:noProof/>
        </w:rPr>
        <w:instrText xml:space="preserve"> PAGEREF _Toc481581433 \h </w:instrText>
      </w:r>
      <w:r>
        <w:rPr>
          <w:noProof/>
        </w:rPr>
      </w:r>
      <w:r>
        <w:rPr>
          <w:noProof/>
        </w:rPr>
        <w:fldChar w:fldCharType="separate"/>
      </w:r>
      <w:r w:rsidR="00F6016C">
        <w:rPr>
          <w:noProof/>
        </w:rPr>
        <w:t>81</w:t>
      </w:r>
      <w:r>
        <w:rPr>
          <w:noProof/>
        </w:rPr>
        <w:fldChar w:fldCharType="end"/>
      </w:r>
    </w:p>
    <w:p w14:paraId="2846A6D2" w14:textId="6C25FF0D" w:rsidR="00C1495C" w:rsidRDefault="00C1495C">
      <w:pPr>
        <w:pStyle w:val="TOC2"/>
        <w:rPr>
          <w:rFonts w:asciiTheme="minorHAnsi" w:hAnsiTheme="minorHAnsi"/>
          <w:noProof/>
          <w:lang w:val="en-US" w:eastAsia="en-US"/>
        </w:rPr>
      </w:pPr>
      <w:r>
        <w:rPr>
          <w:noProof/>
        </w:rPr>
        <w:t>5.3 Discussion</w:t>
      </w:r>
      <w:r>
        <w:rPr>
          <w:noProof/>
        </w:rPr>
        <w:tab/>
      </w:r>
      <w:r>
        <w:rPr>
          <w:noProof/>
        </w:rPr>
        <w:fldChar w:fldCharType="begin"/>
      </w:r>
      <w:r>
        <w:rPr>
          <w:noProof/>
        </w:rPr>
        <w:instrText xml:space="preserve"> PAGEREF _Toc481581434 \h </w:instrText>
      </w:r>
      <w:r>
        <w:rPr>
          <w:noProof/>
        </w:rPr>
      </w:r>
      <w:r>
        <w:rPr>
          <w:noProof/>
        </w:rPr>
        <w:fldChar w:fldCharType="separate"/>
      </w:r>
      <w:r w:rsidR="00F6016C">
        <w:rPr>
          <w:noProof/>
        </w:rPr>
        <w:t>81</w:t>
      </w:r>
      <w:r>
        <w:rPr>
          <w:noProof/>
        </w:rPr>
        <w:fldChar w:fldCharType="end"/>
      </w:r>
    </w:p>
    <w:p w14:paraId="397A8C59" w14:textId="5B050BEC" w:rsidR="00C1495C" w:rsidRDefault="00C1495C">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_Toc481581435 \h </w:instrText>
      </w:r>
      <w:r>
        <w:rPr>
          <w:noProof/>
        </w:rPr>
      </w:r>
      <w:r>
        <w:rPr>
          <w:noProof/>
        </w:rPr>
        <w:fldChar w:fldCharType="separate"/>
      </w:r>
      <w:r w:rsidR="00F6016C">
        <w:rPr>
          <w:noProof/>
        </w:rPr>
        <w:t>82</w:t>
      </w:r>
      <w:r>
        <w:rPr>
          <w:noProof/>
        </w:rPr>
        <w:fldChar w:fldCharType="end"/>
      </w:r>
    </w:p>
    <w:p w14:paraId="2D6705CE" w14:textId="09B18DE5" w:rsidR="00C1495C" w:rsidRDefault="00C1495C">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_Toc481581436 \h </w:instrText>
      </w:r>
      <w:r>
        <w:rPr>
          <w:noProof/>
        </w:rPr>
      </w:r>
      <w:r>
        <w:rPr>
          <w:noProof/>
        </w:rPr>
        <w:fldChar w:fldCharType="separate"/>
      </w:r>
      <w:r w:rsidR="00F6016C">
        <w:rPr>
          <w:noProof/>
        </w:rPr>
        <w:t>82</w:t>
      </w:r>
      <w:r>
        <w:rPr>
          <w:noProof/>
        </w:rPr>
        <w:fldChar w:fldCharType="end"/>
      </w:r>
    </w:p>
    <w:p w14:paraId="645670A6" w14:textId="5C6A42BD" w:rsidR="00C1495C" w:rsidRDefault="00C1495C">
      <w:pPr>
        <w:pStyle w:val="TOC3"/>
        <w:rPr>
          <w:rFonts w:asciiTheme="minorHAnsi" w:hAnsiTheme="minorHAnsi"/>
          <w:noProof/>
          <w:lang w:val="en-US" w:eastAsia="en-US"/>
        </w:rPr>
      </w:pPr>
      <w:r>
        <w:rPr>
          <w:noProof/>
        </w:rPr>
        <w:t>6.1.1 Contributions</w:t>
      </w:r>
      <w:r>
        <w:rPr>
          <w:noProof/>
        </w:rPr>
        <w:tab/>
      </w:r>
      <w:r>
        <w:rPr>
          <w:noProof/>
        </w:rPr>
        <w:fldChar w:fldCharType="begin"/>
      </w:r>
      <w:r>
        <w:rPr>
          <w:noProof/>
        </w:rPr>
        <w:instrText xml:space="preserve"> PAGEREF _Toc481581437 \h </w:instrText>
      </w:r>
      <w:r>
        <w:rPr>
          <w:noProof/>
        </w:rPr>
      </w:r>
      <w:r>
        <w:rPr>
          <w:noProof/>
        </w:rPr>
        <w:fldChar w:fldCharType="separate"/>
      </w:r>
      <w:r w:rsidR="00F6016C">
        <w:rPr>
          <w:noProof/>
        </w:rPr>
        <w:t>82</w:t>
      </w:r>
      <w:r>
        <w:rPr>
          <w:noProof/>
        </w:rPr>
        <w:fldChar w:fldCharType="end"/>
      </w:r>
    </w:p>
    <w:p w14:paraId="632C6EB6" w14:textId="55D04DA7" w:rsidR="00C1495C" w:rsidRDefault="00C1495C">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_Toc481581438 \h </w:instrText>
      </w:r>
      <w:r>
        <w:rPr>
          <w:noProof/>
        </w:rPr>
      </w:r>
      <w:r>
        <w:rPr>
          <w:noProof/>
        </w:rPr>
        <w:fldChar w:fldCharType="separate"/>
      </w:r>
      <w:r w:rsidR="00F6016C">
        <w:rPr>
          <w:noProof/>
        </w:rPr>
        <w:t>82</w:t>
      </w:r>
      <w:r>
        <w:rPr>
          <w:noProof/>
        </w:rPr>
        <w:fldChar w:fldCharType="end"/>
      </w:r>
    </w:p>
    <w:p w14:paraId="3AA0373A" w14:textId="36C3FCA7" w:rsidR="00C1495C" w:rsidRDefault="00C1495C">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_Toc481581439 \h </w:instrText>
      </w:r>
      <w:r>
        <w:rPr>
          <w:noProof/>
        </w:rPr>
      </w:r>
      <w:r>
        <w:rPr>
          <w:noProof/>
        </w:rPr>
        <w:fldChar w:fldCharType="separate"/>
      </w:r>
      <w:r w:rsidR="00F6016C">
        <w:rPr>
          <w:noProof/>
        </w:rPr>
        <w:t>82</w:t>
      </w:r>
      <w:r>
        <w:rPr>
          <w:noProof/>
        </w:rPr>
        <w:fldChar w:fldCharType="end"/>
      </w:r>
    </w:p>
    <w:p w14:paraId="2F737042" w14:textId="4C5A4589" w:rsidR="00C1495C" w:rsidRDefault="00C1495C">
      <w:pPr>
        <w:pStyle w:val="TOC4"/>
        <w:tabs>
          <w:tab w:val="right" w:leader="dot" w:pos="8630"/>
        </w:tabs>
        <w:rPr>
          <w:rFonts w:asciiTheme="minorHAnsi" w:hAnsiTheme="minorHAnsi"/>
          <w:noProof/>
          <w:lang w:val="en-US" w:eastAsia="en-US"/>
        </w:rPr>
      </w:pPr>
      <w:r>
        <w:rPr>
          <w:noProof/>
        </w:rPr>
        <w:t>CSN Simulation</w:t>
      </w:r>
      <w:r>
        <w:rPr>
          <w:noProof/>
        </w:rPr>
        <w:tab/>
      </w:r>
      <w:r>
        <w:rPr>
          <w:noProof/>
        </w:rPr>
        <w:fldChar w:fldCharType="begin"/>
      </w:r>
      <w:r>
        <w:rPr>
          <w:noProof/>
        </w:rPr>
        <w:instrText xml:space="preserve"> PAGEREF _Toc481581440 \h </w:instrText>
      </w:r>
      <w:r>
        <w:rPr>
          <w:noProof/>
        </w:rPr>
      </w:r>
      <w:r>
        <w:rPr>
          <w:noProof/>
        </w:rPr>
        <w:fldChar w:fldCharType="separate"/>
      </w:r>
      <w:r w:rsidR="00F6016C">
        <w:rPr>
          <w:noProof/>
        </w:rPr>
        <w:t>82</w:t>
      </w:r>
      <w:r>
        <w:rPr>
          <w:noProof/>
        </w:rPr>
        <w:fldChar w:fldCharType="end"/>
      </w:r>
    </w:p>
    <w:p w14:paraId="7AA652B0" w14:textId="7E9B0F68" w:rsidR="00C1495C" w:rsidRDefault="00C1495C">
      <w:pPr>
        <w:pStyle w:val="TOC3"/>
        <w:rPr>
          <w:rFonts w:asciiTheme="minorHAnsi" w:hAnsiTheme="minorHAnsi"/>
          <w:noProof/>
          <w:lang w:val="en-US" w:eastAsia="en-US"/>
        </w:rPr>
      </w:pPr>
      <w:r>
        <w:rPr>
          <w:noProof/>
        </w:rPr>
        <w:t>6.1.2 Space Junk</w:t>
      </w:r>
      <w:r>
        <w:rPr>
          <w:noProof/>
        </w:rPr>
        <w:tab/>
      </w:r>
      <w:r>
        <w:rPr>
          <w:noProof/>
        </w:rPr>
        <w:fldChar w:fldCharType="begin"/>
      </w:r>
      <w:r>
        <w:rPr>
          <w:noProof/>
        </w:rPr>
        <w:instrText xml:space="preserve"> PAGEREF _Toc481581441 \h </w:instrText>
      </w:r>
      <w:r>
        <w:rPr>
          <w:noProof/>
        </w:rPr>
      </w:r>
      <w:r>
        <w:rPr>
          <w:noProof/>
        </w:rPr>
        <w:fldChar w:fldCharType="separate"/>
      </w:r>
      <w:r w:rsidR="00F6016C">
        <w:rPr>
          <w:noProof/>
        </w:rPr>
        <w:t>82</w:t>
      </w:r>
      <w:r>
        <w:rPr>
          <w:noProof/>
        </w:rPr>
        <w:fldChar w:fldCharType="end"/>
      </w:r>
    </w:p>
    <w:p w14:paraId="59BF2B6A" w14:textId="46EEAD00" w:rsidR="00C1495C" w:rsidRDefault="00C1495C">
      <w:pPr>
        <w:pStyle w:val="TOC3"/>
        <w:rPr>
          <w:rFonts w:asciiTheme="minorHAnsi" w:hAnsiTheme="minorHAnsi"/>
          <w:noProof/>
          <w:lang w:val="en-US" w:eastAsia="en-US"/>
        </w:rPr>
      </w:pPr>
      <w:r>
        <w:rPr>
          <w:noProof/>
        </w:rPr>
        <w:t>6.1.3 Mission Design</w:t>
      </w:r>
      <w:r>
        <w:rPr>
          <w:noProof/>
        </w:rPr>
        <w:tab/>
      </w:r>
      <w:r>
        <w:rPr>
          <w:noProof/>
        </w:rPr>
        <w:fldChar w:fldCharType="begin"/>
      </w:r>
      <w:r>
        <w:rPr>
          <w:noProof/>
        </w:rPr>
        <w:instrText xml:space="preserve"> PAGEREF _Toc481581442 \h </w:instrText>
      </w:r>
      <w:r>
        <w:rPr>
          <w:noProof/>
        </w:rPr>
      </w:r>
      <w:r>
        <w:rPr>
          <w:noProof/>
        </w:rPr>
        <w:fldChar w:fldCharType="separate"/>
      </w:r>
      <w:r w:rsidR="00F6016C">
        <w:rPr>
          <w:noProof/>
        </w:rPr>
        <w:t>82</w:t>
      </w:r>
      <w:r>
        <w:rPr>
          <w:noProof/>
        </w:rPr>
        <w:fldChar w:fldCharType="end"/>
      </w:r>
    </w:p>
    <w:p w14:paraId="15F1568E" w14:textId="4F132BF6" w:rsidR="00C1495C" w:rsidRDefault="00C1495C">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_Toc481581443 \h </w:instrText>
      </w:r>
      <w:r>
        <w:rPr>
          <w:noProof/>
        </w:rPr>
      </w:r>
      <w:r>
        <w:rPr>
          <w:noProof/>
        </w:rPr>
        <w:fldChar w:fldCharType="separate"/>
      </w:r>
      <w:r w:rsidR="00F6016C">
        <w:rPr>
          <w:noProof/>
        </w:rPr>
        <w:t>83</w:t>
      </w:r>
      <w:r>
        <w:rPr>
          <w:noProof/>
        </w:rPr>
        <w:fldChar w:fldCharType="end"/>
      </w:r>
    </w:p>
    <w:p w14:paraId="2456D8C9" w14:textId="2855FF2A" w:rsidR="007D4619" w:rsidRDefault="007D4619" w:rsidP="00362833">
      <w:r>
        <w:fldChar w:fldCharType="end"/>
      </w:r>
    </w:p>
    <w:p w14:paraId="32C75D15" w14:textId="77777777" w:rsidR="007D4619" w:rsidRPr="00914860" w:rsidRDefault="007D4619" w:rsidP="00362833">
      <w:pPr>
        <w:pStyle w:val="Chaptertitlenotnumbered"/>
      </w:pPr>
      <w:bookmarkStart w:id="2" w:name="_Toc481581369"/>
      <w:r w:rsidRPr="00914860">
        <w:lastRenderedPageBreak/>
        <w:t>Figures</w:t>
      </w:r>
      <w:bookmarkEnd w:id="2"/>
    </w:p>
    <w:p w14:paraId="19FF1604" w14:textId="5563AF44" w:rsidR="008037F7"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8037F7">
        <w:rPr>
          <w:noProof/>
        </w:rPr>
        <w:t>Figure 1 A projection of unit costs to LEO as the number of launches of a particular vehicle type increases. Image Credit: ARK Investment Management LLC.</w:t>
      </w:r>
      <w:r w:rsidR="008037F7">
        <w:rPr>
          <w:noProof/>
        </w:rPr>
        <w:tab/>
      </w:r>
      <w:r w:rsidR="008037F7">
        <w:rPr>
          <w:noProof/>
        </w:rPr>
        <w:fldChar w:fldCharType="begin"/>
      </w:r>
      <w:r w:rsidR="008037F7">
        <w:rPr>
          <w:noProof/>
        </w:rPr>
        <w:instrText xml:space="preserve"> PAGEREF _Toc481834918 \h </w:instrText>
      </w:r>
      <w:r w:rsidR="008037F7">
        <w:rPr>
          <w:noProof/>
        </w:rPr>
      </w:r>
      <w:r w:rsidR="008037F7">
        <w:rPr>
          <w:noProof/>
        </w:rPr>
        <w:fldChar w:fldCharType="separate"/>
      </w:r>
      <w:r w:rsidR="008037F7">
        <w:rPr>
          <w:noProof/>
        </w:rPr>
        <w:t>2</w:t>
      </w:r>
      <w:r w:rsidR="008037F7">
        <w:rPr>
          <w:noProof/>
        </w:rPr>
        <w:fldChar w:fldCharType="end"/>
      </w:r>
    </w:p>
    <w:p w14:paraId="69FC4562" w14:textId="33B1114C" w:rsidR="008037F7" w:rsidRDefault="008037F7">
      <w:pPr>
        <w:pStyle w:val="TableofFigures"/>
        <w:rPr>
          <w:rFonts w:asciiTheme="minorHAnsi" w:hAnsiTheme="minorHAnsi"/>
          <w:noProof/>
          <w:lang w:val="en-US" w:eastAsia="en-US"/>
        </w:rPr>
      </w:pPr>
      <w:r>
        <w:rPr>
          <w:noProof/>
        </w:rPr>
        <w:t xml:space="preserve">Figure 2 </w:t>
      </w:r>
      <w:r w:rsidRPr="008E6F87">
        <w:rPr>
          <w:b/>
          <w:noProof/>
        </w:rPr>
        <w:t xml:space="preserve">CONTACTED </w:t>
      </w:r>
      <w:r>
        <w:rPr>
          <w:noProof/>
        </w:rPr>
        <w:t>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_Toc481834919 \h </w:instrText>
      </w:r>
      <w:r>
        <w:rPr>
          <w:noProof/>
        </w:rPr>
      </w:r>
      <w:r>
        <w:rPr>
          <w:noProof/>
        </w:rPr>
        <w:fldChar w:fldCharType="separate"/>
      </w:r>
      <w:r>
        <w:rPr>
          <w:noProof/>
        </w:rPr>
        <w:t>3</w:t>
      </w:r>
      <w:r>
        <w:rPr>
          <w:noProof/>
        </w:rPr>
        <w:fldChar w:fldCharType="end"/>
      </w:r>
    </w:p>
    <w:p w14:paraId="0DFEA7B5" w14:textId="42E28265" w:rsidR="008037F7" w:rsidRDefault="008037F7">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_Toc481834920 \h </w:instrText>
      </w:r>
      <w:r>
        <w:rPr>
          <w:noProof/>
        </w:rPr>
      </w:r>
      <w:r>
        <w:rPr>
          <w:noProof/>
        </w:rPr>
        <w:fldChar w:fldCharType="separate"/>
      </w:r>
      <w:r>
        <w:rPr>
          <w:noProof/>
        </w:rPr>
        <w:t>5</w:t>
      </w:r>
      <w:r>
        <w:rPr>
          <w:noProof/>
        </w:rPr>
        <w:fldChar w:fldCharType="end"/>
      </w:r>
    </w:p>
    <w:p w14:paraId="7D747BD4" w14:textId="244B9BC8" w:rsidR="008037F7" w:rsidRDefault="008037F7">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_Toc481834921 \h </w:instrText>
      </w:r>
      <w:r>
        <w:rPr>
          <w:noProof/>
        </w:rPr>
      </w:r>
      <w:r>
        <w:rPr>
          <w:noProof/>
        </w:rPr>
        <w:fldChar w:fldCharType="separate"/>
      </w:r>
      <w:r>
        <w:rPr>
          <w:noProof/>
        </w:rPr>
        <w:t>13</w:t>
      </w:r>
      <w:r>
        <w:rPr>
          <w:noProof/>
        </w:rPr>
        <w:fldChar w:fldCharType="end"/>
      </w:r>
    </w:p>
    <w:p w14:paraId="78BF733E" w14:textId="7588AE26" w:rsidR="008037F7" w:rsidRDefault="008037F7">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_Toc481834922 \h </w:instrText>
      </w:r>
      <w:r>
        <w:rPr>
          <w:noProof/>
        </w:rPr>
      </w:r>
      <w:r>
        <w:rPr>
          <w:noProof/>
        </w:rPr>
        <w:fldChar w:fldCharType="separate"/>
      </w:r>
      <w:r>
        <w:rPr>
          <w:noProof/>
        </w:rPr>
        <w:t>14</w:t>
      </w:r>
      <w:r>
        <w:rPr>
          <w:noProof/>
        </w:rPr>
        <w:fldChar w:fldCharType="end"/>
      </w:r>
    </w:p>
    <w:p w14:paraId="63B4FBD8" w14:textId="42796B26" w:rsidR="008037F7" w:rsidRDefault="008037F7">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_Toc481834923 \h </w:instrText>
      </w:r>
      <w:r>
        <w:rPr>
          <w:noProof/>
        </w:rPr>
      </w:r>
      <w:r>
        <w:rPr>
          <w:noProof/>
        </w:rPr>
        <w:fldChar w:fldCharType="separate"/>
      </w:r>
      <w:r>
        <w:rPr>
          <w:noProof/>
        </w:rPr>
        <w:t>17</w:t>
      </w:r>
      <w:r>
        <w:rPr>
          <w:noProof/>
        </w:rPr>
        <w:fldChar w:fldCharType="end"/>
      </w:r>
    </w:p>
    <w:p w14:paraId="312E8415" w14:textId="5B745A9C" w:rsidR="008037F7" w:rsidRDefault="008037F7">
      <w:pPr>
        <w:pStyle w:val="TableofFigures"/>
        <w:rPr>
          <w:rFonts w:asciiTheme="minorHAnsi" w:hAnsiTheme="minorHAnsi"/>
          <w:noProof/>
          <w:lang w:val="en-US" w:eastAsia="en-US"/>
        </w:rPr>
      </w:pPr>
      <w:r>
        <w:rPr>
          <w:noProof/>
        </w:rPr>
        <w:t xml:space="preserve">Figure 8 </w:t>
      </w:r>
      <w:r w:rsidRPr="008E6F87">
        <w:rPr>
          <w:b/>
          <w:noProof/>
        </w:rPr>
        <w:t xml:space="preserve">CONTACTED </w:t>
      </w:r>
      <w:r>
        <w:rPr>
          <w:noProof/>
        </w:rPr>
        <w:t>An off-the-shelf CubeSat attitude control unit. The rotational velocity of the three reaction wheels shown above can be altered in order to adjust attitude. Image Credit: Clyde Space.</w:t>
      </w:r>
      <w:r>
        <w:rPr>
          <w:noProof/>
        </w:rPr>
        <w:tab/>
      </w:r>
      <w:r>
        <w:rPr>
          <w:noProof/>
        </w:rPr>
        <w:fldChar w:fldCharType="begin"/>
      </w:r>
      <w:r>
        <w:rPr>
          <w:noProof/>
        </w:rPr>
        <w:instrText xml:space="preserve"> PAGEREF _Toc481834924 \h </w:instrText>
      </w:r>
      <w:r>
        <w:rPr>
          <w:noProof/>
        </w:rPr>
      </w:r>
      <w:r>
        <w:rPr>
          <w:noProof/>
        </w:rPr>
        <w:fldChar w:fldCharType="separate"/>
      </w:r>
      <w:r>
        <w:rPr>
          <w:noProof/>
        </w:rPr>
        <w:t>19</w:t>
      </w:r>
      <w:r>
        <w:rPr>
          <w:noProof/>
        </w:rPr>
        <w:fldChar w:fldCharType="end"/>
      </w:r>
    </w:p>
    <w:p w14:paraId="608DE1B5" w14:textId="5577E79E" w:rsidR="008037F7" w:rsidRDefault="008037F7">
      <w:pPr>
        <w:pStyle w:val="TableofFigures"/>
        <w:rPr>
          <w:rFonts w:asciiTheme="minorHAnsi" w:hAnsiTheme="minorHAnsi"/>
          <w:noProof/>
          <w:lang w:val="en-US" w:eastAsia="en-US"/>
        </w:rPr>
      </w:pPr>
      <w:r>
        <w:rPr>
          <w:noProof/>
        </w:rPr>
        <w:t xml:space="preserve">Figure 9 </w:t>
      </w:r>
      <w:r w:rsidRPr="008E6F87">
        <w:rPr>
          <w:b/>
          <w:noProof/>
        </w:rPr>
        <w:t xml:space="preserve">CONTACTED </w:t>
      </w:r>
      <w:r>
        <w:rPr>
          <w:noProof/>
        </w:rPr>
        <w:t>(</w:t>
      </w:r>
      <w:r w:rsidRPr="008E6F87">
        <w:rPr>
          <w:i/>
          <w:noProof/>
        </w:rPr>
        <w:t>Free constellation images available</w:t>
      </w:r>
      <w:r>
        <w:rPr>
          <w:noProof/>
        </w:rPr>
        <w:t>)</w:t>
      </w:r>
      <w:r w:rsidRPr="008E6F87">
        <w:rPr>
          <w:b/>
          <w:noProof/>
        </w:rPr>
        <w:t xml:space="preserve"> </w:t>
      </w:r>
      <w:r>
        <w:rPr>
          <w:noProof/>
        </w:rPr>
        <w:t>A conceptual illustration of the proposed RAVAN constellation. Image Credit: John Hopkins University Applied Physics Laboratory.</w:t>
      </w:r>
      <w:r>
        <w:rPr>
          <w:noProof/>
        </w:rPr>
        <w:tab/>
      </w:r>
      <w:r>
        <w:rPr>
          <w:noProof/>
        </w:rPr>
        <w:fldChar w:fldCharType="begin"/>
      </w:r>
      <w:r>
        <w:rPr>
          <w:noProof/>
        </w:rPr>
        <w:instrText xml:space="preserve"> PAGEREF _Toc481834925 \h </w:instrText>
      </w:r>
      <w:r>
        <w:rPr>
          <w:noProof/>
        </w:rPr>
      </w:r>
      <w:r>
        <w:rPr>
          <w:noProof/>
        </w:rPr>
        <w:fldChar w:fldCharType="separate"/>
      </w:r>
      <w:r>
        <w:rPr>
          <w:noProof/>
        </w:rPr>
        <w:t>22</w:t>
      </w:r>
      <w:r>
        <w:rPr>
          <w:noProof/>
        </w:rPr>
        <w:fldChar w:fldCharType="end"/>
      </w:r>
    </w:p>
    <w:p w14:paraId="3E18D2EB" w14:textId="093AA72E" w:rsidR="008037F7" w:rsidRDefault="008037F7">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_Toc481834926 \h </w:instrText>
      </w:r>
      <w:r>
        <w:rPr>
          <w:noProof/>
        </w:rPr>
      </w:r>
      <w:r>
        <w:rPr>
          <w:noProof/>
        </w:rPr>
        <w:fldChar w:fldCharType="separate"/>
      </w:r>
      <w:r>
        <w:rPr>
          <w:noProof/>
        </w:rPr>
        <w:t>25</w:t>
      </w:r>
      <w:r>
        <w:rPr>
          <w:noProof/>
        </w:rPr>
        <w:fldChar w:fldCharType="end"/>
      </w:r>
    </w:p>
    <w:p w14:paraId="59604601" w14:textId="62207D8C" w:rsidR="008037F7" w:rsidRDefault="008037F7">
      <w:pPr>
        <w:pStyle w:val="TableofFigures"/>
        <w:rPr>
          <w:rFonts w:asciiTheme="minorHAnsi" w:hAnsiTheme="minorHAnsi"/>
          <w:noProof/>
          <w:lang w:val="en-US" w:eastAsia="en-US"/>
        </w:rPr>
      </w:pPr>
      <w:r>
        <w:rPr>
          <w:noProof/>
        </w:rPr>
        <w:t>Figure 11 A timeline of the Captaincy negotiation process carried out between the two Nodes spacecraft. Image Credit: NASA Ames Research Centre</w:t>
      </w:r>
      <w:r>
        <w:rPr>
          <w:noProof/>
        </w:rPr>
        <w:tab/>
      </w:r>
      <w:r>
        <w:rPr>
          <w:noProof/>
        </w:rPr>
        <w:fldChar w:fldCharType="begin"/>
      </w:r>
      <w:r>
        <w:rPr>
          <w:noProof/>
        </w:rPr>
        <w:instrText xml:space="preserve"> PAGEREF _Toc481834927 \h </w:instrText>
      </w:r>
      <w:r>
        <w:rPr>
          <w:noProof/>
        </w:rPr>
      </w:r>
      <w:r>
        <w:rPr>
          <w:noProof/>
        </w:rPr>
        <w:fldChar w:fldCharType="separate"/>
      </w:r>
      <w:r>
        <w:rPr>
          <w:noProof/>
        </w:rPr>
        <w:t>28</w:t>
      </w:r>
      <w:r>
        <w:rPr>
          <w:noProof/>
        </w:rPr>
        <w:fldChar w:fldCharType="end"/>
      </w:r>
    </w:p>
    <w:p w14:paraId="5D6A7CE3" w14:textId="5245C84C" w:rsidR="008037F7" w:rsidRDefault="008037F7">
      <w:pPr>
        <w:pStyle w:val="TableofFigures"/>
        <w:rPr>
          <w:rFonts w:asciiTheme="minorHAnsi" w:hAnsiTheme="minorHAnsi"/>
          <w:noProof/>
          <w:lang w:val="en-US" w:eastAsia="en-US"/>
        </w:rPr>
      </w:pPr>
      <w:r>
        <w:rPr>
          <w:noProof/>
        </w:rPr>
        <w:lastRenderedPageBreak/>
        <w:t xml:space="preserve">Figure 12 </w:t>
      </w:r>
      <w:r w:rsidRPr="008E6F87">
        <w:rPr>
          <w:b/>
          <w:noProof/>
        </w:rPr>
        <w:t>REDRAW</w:t>
      </w:r>
      <w:r>
        <w:rPr>
          <w:noProof/>
        </w:rPr>
        <w:t xml:space="preserve"> An illustration of information that may be passed between layers. This is a departure for the treatment of each layer as an isolated black box. Image Credit: [70]</w:t>
      </w:r>
      <w:r>
        <w:rPr>
          <w:noProof/>
        </w:rPr>
        <w:tab/>
      </w:r>
      <w:r>
        <w:rPr>
          <w:noProof/>
        </w:rPr>
        <w:fldChar w:fldCharType="begin"/>
      </w:r>
      <w:r>
        <w:rPr>
          <w:noProof/>
        </w:rPr>
        <w:instrText xml:space="preserve"> PAGEREF _Toc481834928 \h </w:instrText>
      </w:r>
      <w:r>
        <w:rPr>
          <w:noProof/>
        </w:rPr>
      </w:r>
      <w:r>
        <w:rPr>
          <w:noProof/>
        </w:rPr>
        <w:fldChar w:fldCharType="separate"/>
      </w:r>
      <w:r>
        <w:rPr>
          <w:noProof/>
        </w:rPr>
        <w:t>33</w:t>
      </w:r>
      <w:r>
        <w:rPr>
          <w:noProof/>
        </w:rPr>
        <w:fldChar w:fldCharType="end"/>
      </w:r>
    </w:p>
    <w:p w14:paraId="5945F937" w14:textId="3436E47E" w:rsidR="008037F7" w:rsidRDefault="008037F7">
      <w:pPr>
        <w:pStyle w:val="TableofFigures"/>
        <w:rPr>
          <w:rFonts w:asciiTheme="minorHAnsi" w:hAnsiTheme="minorHAnsi"/>
          <w:noProof/>
          <w:lang w:val="en-US" w:eastAsia="en-US"/>
        </w:rPr>
      </w:pPr>
      <w:r>
        <w:rPr>
          <w:noProof/>
        </w:rPr>
        <w:t xml:space="preserve">Figure 13 </w:t>
      </w:r>
      <w:r w:rsidRPr="008E6F87">
        <w:rPr>
          <w:b/>
          <w:noProof/>
        </w:rPr>
        <w:t xml:space="preserve">REDRAW </w:t>
      </w:r>
      <w:r>
        <w:rPr>
          <w:noProof/>
        </w:rPr>
        <w:t>A mobile peer architecture which bears clear similarities to CubeSats in orbiting passing over a ground station. Image Credit: [73]</w:t>
      </w:r>
      <w:r>
        <w:rPr>
          <w:noProof/>
        </w:rPr>
        <w:tab/>
      </w:r>
      <w:r>
        <w:rPr>
          <w:noProof/>
        </w:rPr>
        <w:fldChar w:fldCharType="begin"/>
      </w:r>
      <w:r>
        <w:rPr>
          <w:noProof/>
        </w:rPr>
        <w:instrText xml:space="preserve"> PAGEREF _Toc481834929 \h </w:instrText>
      </w:r>
      <w:r>
        <w:rPr>
          <w:noProof/>
        </w:rPr>
      </w:r>
      <w:r>
        <w:rPr>
          <w:noProof/>
        </w:rPr>
        <w:fldChar w:fldCharType="separate"/>
      </w:r>
      <w:r>
        <w:rPr>
          <w:noProof/>
        </w:rPr>
        <w:t>35</w:t>
      </w:r>
      <w:r>
        <w:rPr>
          <w:noProof/>
        </w:rPr>
        <w:fldChar w:fldCharType="end"/>
      </w:r>
    </w:p>
    <w:p w14:paraId="6C768A45" w14:textId="67A451BC" w:rsidR="008037F7" w:rsidRDefault="008037F7">
      <w:pPr>
        <w:pStyle w:val="TableofFigures"/>
        <w:rPr>
          <w:rFonts w:asciiTheme="minorHAnsi" w:hAnsiTheme="minorHAnsi"/>
          <w:noProof/>
          <w:lang w:val="en-US" w:eastAsia="en-US"/>
        </w:rPr>
      </w:pPr>
      <w:r>
        <w:rPr>
          <w:noProof/>
        </w:rPr>
        <w:t xml:space="preserve">Figure 14 </w:t>
      </w:r>
      <w:r w:rsidRPr="008E6F87">
        <w:rPr>
          <w:b/>
          <w:noProof/>
        </w:rPr>
        <w:t xml:space="preserve">REDRAW </w:t>
      </w:r>
      <w:r>
        <w:rPr>
          <w:noProof/>
        </w:rPr>
        <w:t>An example of network cluster forming with the election of cluster heads. With the introduction of a mobile sink clustering can be adapted to insure election of optimal cluster heads in order to maximize throughput [81]. Image Credit: [84]</w:t>
      </w:r>
      <w:r>
        <w:rPr>
          <w:noProof/>
        </w:rPr>
        <w:tab/>
      </w:r>
      <w:r>
        <w:rPr>
          <w:noProof/>
        </w:rPr>
        <w:fldChar w:fldCharType="begin"/>
      </w:r>
      <w:r>
        <w:rPr>
          <w:noProof/>
        </w:rPr>
        <w:instrText xml:space="preserve"> PAGEREF _Toc481834930 \h </w:instrText>
      </w:r>
      <w:r>
        <w:rPr>
          <w:noProof/>
        </w:rPr>
      </w:r>
      <w:r>
        <w:rPr>
          <w:noProof/>
        </w:rPr>
        <w:fldChar w:fldCharType="separate"/>
      </w:r>
      <w:r>
        <w:rPr>
          <w:noProof/>
        </w:rPr>
        <w:t>37</w:t>
      </w:r>
      <w:r>
        <w:rPr>
          <w:noProof/>
        </w:rPr>
        <w:fldChar w:fldCharType="end"/>
      </w:r>
    </w:p>
    <w:p w14:paraId="1AA36A5C" w14:textId="089FF54C" w:rsidR="008037F7" w:rsidRDefault="008037F7">
      <w:pPr>
        <w:pStyle w:val="TableofFigures"/>
        <w:rPr>
          <w:rFonts w:asciiTheme="minorHAnsi" w:hAnsiTheme="minorHAnsi"/>
          <w:noProof/>
          <w:lang w:val="en-US" w:eastAsia="en-US"/>
        </w:rPr>
      </w:pPr>
      <w:r>
        <w:rPr>
          <w:noProof/>
        </w:rPr>
        <w:t xml:space="preserve">Figure 15 </w:t>
      </w:r>
      <w:r w:rsidRPr="008E6F87">
        <w:rPr>
          <w:b/>
          <w:noProof/>
        </w:rPr>
        <w:t xml:space="preserve">REDRAW </w:t>
      </w:r>
      <w:r>
        <w:rPr>
          <w:noProof/>
        </w:rPr>
        <w:t>An illustration of the broadcast RREQ unicast RREP approaches used by DSR and AODV. An added feature above allows nodes to add routes to neighbours when receiving route packets. Image Credit: [91]</w:t>
      </w:r>
      <w:r>
        <w:rPr>
          <w:noProof/>
        </w:rPr>
        <w:tab/>
      </w:r>
      <w:r>
        <w:rPr>
          <w:noProof/>
        </w:rPr>
        <w:fldChar w:fldCharType="begin"/>
      </w:r>
      <w:r>
        <w:rPr>
          <w:noProof/>
        </w:rPr>
        <w:instrText xml:space="preserve"> PAGEREF _Toc481834931 \h </w:instrText>
      </w:r>
      <w:r>
        <w:rPr>
          <w:noProof/>
        </w:rPr>
      </w:r>
      <w:r>
        <w:rPr>
          <w:noProof/>
        </w:rPr>
        <w:fldChar w:fldCharType="separate"/>
      </w:r>
      <w:r>
        <w:rPr>
          <w:noProof/>
        </w:rPr>
        <w:t>41</w:t>
      </w:r>
      <w:r>
        <w:rPr>
          <w:noProof/>
        </w:rPr>
        <w:fldChar w:fldCharType="end"/>
      </w:r>
    </w:p>
    <w:p w14:paraId="0A34177A" w14:textId="7A0A4DDD" w:rsidR="008037F7" w:rsidRDefault="008037F7">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_Toc481834932 \h </w:instrText>
      </w:r>
      <w:r>
        <w:rPr>
          <w:noProof/>
        </w:rPr>
      </w:r>
      <w:r>
        <w:rPr>
          <w:noProof/>
        </w:rPr>
        <w:fldChar w:fldCharType="separate"/>
      </w:r>
      <w:r>
        <w:rPr>
          <w:noProof/>
        </w:rPr>
        <w:t>45</w:t>
      </w:r>
      <w:r>
        <w:rPr>
          <w:noProof/>
        </w:rPr>
        <w:fldChar w:fldCharType="end"/>
      </w:r>
    </w:p>
    <w:p w14:paraId="0B7564D0" w14:textId="5D99493E" w:rsidR="008037F7" w:rsidRDefault="008037F7">
      <w:pPr>
        <w:pStyle w:val="TableofFigures"/>
        <w:rPr>
          <w:rFonts w:asciiTheme="minorHAnsi" w:hAnsiTheme="minorHAnsi"/>
          <w:noProof/>
          <w:lang w:val="en-US" w:eastAsia="en-US"/>
        </w:rPr>
      </w:pPr>
      <w:r>
        <w:rPr>
          <w:noProof/>
        </w:rPr>
        <w:t xml:space="preserve">Figure 17 </w:t>
      </w:r>
      <w:r w:rsidRPr="008E6F87">
        <w:rPr>
          <w:b/>
          <w:noProof/>
        </w:rPr>
        <w:t xml:space="preserve">REDRAW </w:t>
      </w:r>
      <w:r>
        <w:rPr>
          <w:noProof/>
        </w:rPr>
        <w:t>A comparison of common contention free MAC schemes. In CDMA a 'chip' is used to insure that signal on the medium are orthogonal and therefore cannot collide. Image Credit: IEEE Wireless Projects</w:t>
      </w:r>
      <w:r>
        <w:rPr>
          <w:noProof/>
        </w:rPr>
        <w:tab/>
      </w:r>
      <w:r>
        <w:rPr>
          <w:noProof/>
        </w:rPr>
        <w:fldChar w:fldCharType="begin"/>
      </w:r>
      <w:r>
        <w:rPr>
          <w:noProof/>
        </w:rPr>
        <w:instrText xml:space="preserve"> PAGEREF _Toc481834933 \h </w:instrText>
      </w:r>
      <w:r>
        <w:rPr>
          <w:noProof/>
        </w:rPr>
      </w:r>
      <w:r>
        <w:rPr>
          <w:noProof/>
        </w:rPr>
        <w:fldChar w:fldCharType="separate"/>
      </w:r>
      <w:r>
        <w:rPr>
          <w:noProof/>
        </w:rPr>
        <w:t>47</w:t>
      </w:r>
      <w:r>
        <w:rPr>
          <w:noProof/>
        </w:rPr>
        <w:fldChar w:fldCharType="end"/>
      </w:r>
    </w:p>
    <w:p w14:paraId="31A92999" w14:textId="098276D4" w:rsidR="008037F7" w:rsidRDefault="008037F7">
      <w:pPr>
        <w:pStyle w:val="TableofFigures"/>
        <w:rPr>
          <w:rFonts w:asciiTheme="minorHAnsi" w:hAnsiTheme="minorHAnsi"/>
          <w:noProof/>
          <w:lang w:val="en-US" w:eastAsia="en-US"/>
        </w:rPr>
      </w:pPr>
      <w:r>
        <w:rPr>
          <w:noProof/>
        </w:rPr>
        <w:t xml:space="preserve">Figure 18 </w:t>
      </w:r>
      <w:r w:rsidRPr="008E6F87">
        <w:rPr>
          <w:b/>
          <w:noProof/>
        </w:rPr>
        <w:t xml:space="preserve">IEEE RightsLink </w:t>
      </w:r>
      <w:r>
        <w:rPr>
          <w:noProof/>
        </w:rPr>
        <w:t>Cannel utilization (Vertical axis), measured from 1.0 (100%) to 0, compared to network size (Horizontal axis) for LDMA, pure CSMA and pure TDMA. Image Credit: [111]</w:t>
      </w:r>
      <w:r>
        <w:rPr>
          <w:noProof/>
        </w:rPr>
        <w:tab/>
      </w:r>
      <w:r>
        <w:rPr>
          <w:noProof/>
        </w:rPr>
        <w:fldChar w:fldCharType="begin"/>
      </w:r>
      <w:r>
        <w:rPr>
          <w:noProof/>
        </w:rPr>
        <w:instrText xml:space="preserve"> PAGEREF _Toc481834934 \h </w:instrText>
      </w:r>
      <w:r>
        <w:rPr>
          <w:noProof/>
        </w:rPr>
      </w:r>
      <w:r>
        <w:rPr>
          <w:noProof/>
        </w:rPr>
        <w:fldChar w:fldCharType="separate"/>
      </w:r>
      <w:r>
        <w:rPr>
          <w:noProof/>
        </w:rPr>
        <w:t>50</w:t>
      </w:r>
      <w:r>
        <w:rPr>
          <w:noProof/>
        </w:rPr>
        <w:fldChar w:fldCharType="end"/>
      </w:r>
    </w:p>
    <w:p w14:paraId="41ADA89A" w14:textId="50573183" w:rsidR="008037F7" w:rsidRDefault="008037F7">
      <w:pPr>
        <w:pStyle w:val="TableofFigures"/>
        <w:rPr>
          <w:rFonts w:asciiTheme="minorHAnsi" w:hAnsiTheme="minorHAnsi"/>
          <w:noProof/>
          <w:lang w:val="en-US" w:eastAsia="en-US"/>
        </w:rPr>
      </w:pPr>
      <w:r>
        <w:rPr>
          <w:noProof/>
        </w:rPr>
        <w:t xml:space="preserve">Figure 19 </w:t>
      </w:r>
      <w:r w:rsidRPr="008E6F87">
        <w:rPr>
          <w:b/>
          <w:noProof/>
        </w:rPr>
        <w:t xml:space="preserve">??? </w:t>
      </w:r>
      <w:r>
        <w:rPr>
          <w:noProof/>
        </w:rPr>
        <w:t>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[113]</w:t>
      </w:r>
      <w:r>
        <w:rPr>
          <w:noProof/>
        </w:rPr>
        <w:tab/>
      </w:r>
      <w:r>
        <w:rPr>
          <w:noProof/>
        </w:rPr>
        <w:fldChar w:fldCharType="begin"/>
      </w:r>
      <w:r>
        <w:rPr>
          <w:noProof/>
        </w:rPr>
        <w:instrText xml:space="preserve"> PAGEREF _Toc481834935 \h </w:instrText>
      </w:r>
      <w:r>
        <w:rPr>
          <w:noProof/>
        </w:rPr>
      </w:r>
      <w:r>
        <w:rPr>
          <w:noProof/>
        </w:rPr>
        <w:fldChar w:fldCharType="separate"/>
      </w:r>
      <w:r>
        <w:rPr>
          <w:noProof/>
        </w:rPr>
        <w:t>52</w:t>
      </w:r>
      <w:r>
        <w:rPr>
          <w:noProof/>
        </w:rPr>
        <w:fldChar w:fldCharType="end"/>
      </w:r>
    </w:p>
    <w:p w14:paraId="3E29E381" w14:textId="4255C7A9" w:rsidR="008037F7" w:rsidRDefault="008037F7">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_Toc481834936 \h </w:instrText>
      </w:r>
      <w:r>
        <w:rPr>
          <w:noProof/>
        </w:rPr>
      </w:r>
      <w:r>
        <w:rPr>
          <w:noProof/>
        </w:rPr>
        <w:fldChar w:fldCharType="separate"/>
      </w:r>
      <w:r>
        <w:rPr>
          <w:noProof/>
        </w:rPr>
        <w:t>56</w:t>
      </w:r>
      <w:r>
        <w:rPr>
          <w:noProof/>
        </w:rPr>
        <w:fldChar w:fldCharType="end"/>
      </w:r>
    </w:p>
    <w:p w14:paraId="3DB7DAC5" w14:textId="112D82C9"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1581370"/>
      <w:r w:rsidRPr="00914860">
        <w:lastRenderedPageBreak/>
        <w:t>Tables</w:t>
      </w:r>
      <w:bookmarkEnd w:id="3"/>
    </w:p>
    <w:p w14:paraId="7EF8972A" w14:textId="6544DC74" w:rsidR="00E001F6"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E001F6">
        <w:rPr>
          <w:noProof/>
        </w:rPr>
        <w:t>Table 1 The requirements of several WSN application domain. RT – Round Trip, QoS – Quality of Service. Credit: [66]</w:t>
      </w:r>
      <w:r w:rsidR="00E001F6">
        <w:rPr>
          <w:noProof/>
        </w:rPr>
        <w:tab/>
      </w:r>
      <w:r w:rsidR="00E001F6">
        <w:rPr>
          <w:noProof/>
        </w:rPr>
        <w:fldChar w:fldCharType="begin"/>
      </w:r>
      <w:r w:rsidR="00E001F6">
        <w:rPr>
          <w:noProof/>
        </w:rPr>
        <w:instrText xml:space="preserve"> PAGEREF _Toc481399255 \h </w:instrText>
      </w:r>
      <w:r w:rsidR="00E001F6">
        <w:rPr>
          <w:noProof/>
        </w:rPr>
      </w:r>
      <w:r w:rsidR="00E001F6">
        <w:rPr>
          <w:noProof/>
        </w:rPr>
        <w:fldChar w:fldCharType="separate"/>
      </w:r>
      <w:r w:rsidR="00F6016C">
        <w:rPr>
          <w:noProof/>
        </w:rPr>
        <w:t>31</w:t>
      </w:r>
      <w:r w:rsidR="00E001F6">
        <w:rPr>
          <w:noProof/>
        </w:rPr>
        <w:fldChar w:fldCharType="end"/>
      </w:r>
    </w:p>
    <w:p w14:paraId="21CC26E9" w14:textId="72C8132F" w:rsidR="00E001F6" w:rsidRDefault="00E001F6">
      <w:pPr>
        <w:pStyle w:val="TableofFigures"/>
        <w:rPr>
          <w:rFonts w:asciiTheme="minorHAnsi" w:hAnsiTheme="minorHAnsi"/>
          <w:noProof/>
          <w:lang w:val="en-US" w:eastAsia="en-US"/>
        </w:rPr>
      </w:pPr>
      <w:r>
        <w:rPr>
          <w:noProof/>
        </w:rPr>
        <w:t>Table 2 An extension of Rault et al.’s table shown in Table 1 to include a number of CSN applications. ET – Extra-Terrestrial. ET Science examples: measuring solar radiation, performing astronomical measurements etc.</w:t>
      </w:r>
      <w:r>
        <w:rPr>
          <w:noProof/>
        </w:rPr>
        <w:tab/>
      </w:r>
      <w:r>
        <w:rPr>
          <w:noProof/>
        </w:rPr>
        <w:fldChar w:fldCharType="begin"/>
      </w:r>
      <w:r>
        <w:rPr>
          <w:noProof/>
        </w:rPr>
        <w:instrText xml:space="preserve"> PAGEREF _Toc481399256 \h </w:instrText>
      </w:r>
      <w:r>
        <w:rPr>
          <w:noProof/>
        </w:rPr>
      </w:r>
      <w:r>
        <w:rPr>
          <w:noProof/>
        </w:rPr>
        <w:fldChar w:fldCharType="separate"/>
      </w:r>
      <w:r w:rsidR="00F6016C">
        <w:rPr>
          <w:noProof/>
        </w:rPr>
        <w:t>32</w:t>
      </w:r>
      <w:r>
        <w:rPr>
          <w:noProof/>
        </w:rPr>
        <w:fldChar w:fldCharType="end"/>
      </w:r>
    </w:p>
    <w:p w14:paraId="692DC38C" w14:textId="11B8F0BF"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1581371"/>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5" w:name="_Toc481581372"/>
      <w:r>
        <w:lastRenderedPageBreak/>
        <w:t>Introduction</w:t>
      </w:r>
      <w:bookmarkEnd w:id="5"/>
    </w:p>
    <w:p w14:paraId="16ED3677" w14:textId="7BF7BD25"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F6016C">
        <w:t xml:space="preserve">Figure </w:t>
      </w:r>
      <w:r w:rsidR="00F6016C">
        <w:rPr>
          <w:noProof/>
        </w:rPr>
        <w:t>1</w:t>
      </w:r>
      <w:r w:rsidR="000F5EC2">
        <w:fldChar w:fldCharType="end"/>
      </w:r>
      <w:r w:rsidR="0008173C">
        <w:t>)</w:t>
      </w:r>
      <w:r w:rsidR="000F5EC2">
        <w:t>.</w:t>
      </w:r>
    </w:p>
    <w:p w14:paraId="57E7BC43" w14:textId="072CC713" w:rsidR="001B389E" w:rsidRDefault="00935278"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6pt">
            <v:imagedata r:id="rId10" o:title="Average-Launch-Cost-kg-to-LEO"/>
          </v:shape>
        </w:pict>
      </w:r>
    </w:p>
    <w:p w14:paraId="74EDBD71" w14:textId="33A73AE6" w:rsidR="001B389E" w:rsidRPr="008853E9" w:rsidRDefault="001B389E" w:rsidP="00362833">
      <w:pPr>
        <w:pStyle w:val="Figurecaption"/>
      </w:pPr>
      <w:bookmarkStart w:id="6" w:name="_Ref480372656"/>
      <w:bookmarkStart w:id="7" w:name="_Toc481834918"/>
      <w:r>
        <w:lastRenderedPageBreak/>
        <w:t xml:space="preserve">Figure </w:t>
      </w:r>
      <w:r w:rsidR="00901AD3">
        <w:fldChar w:fldCharType="begin"/>
      </w:r>
      <w:r w:rsidR="00901AD3">
        <w:instrText xml:space="preserve"> SEQ Figure \* ARABIC </w:instrText>
      </w:r>
      <w:r w:rsidR="00901AD3">
        <w:fldChar w:fldCharType="separate"/>
      </w:r>
      <w:r w:rsidR="00F6016C">
        <w:rPr>
          <w:noProof/>
        </w:rPr>
        <w:t>1</w:t>
      </w:r>
      <w:r w:rsidR="00901AD3">
        <w:rPr>
          <w:noProof/>
        </w:rPr>
        <w:fldChar w:fldCharType="end"/>
      </w:r>
      <w:bookmarkEnd w:id="6"/>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7"/>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3D9B8C9A" w:rsidR="00EA097E" w:rsidRDefault="00935278" w:rsidP="00D93C62">
      <w:pPr>
        <w:pStyle w:val="Centered"/>
      </w:pPr>
      <w:r>
        <w:rPr>
          <w:noProof/>
        </w:rPr>
        <w:pict w14:anchorId="50ABBDD9">
          <v:shape id="_x0000_i1026" type="#_x0000_t75" style="width:409pt;height:312.5pt">
            <v:imagedata r:id="rId11" o:title="download"/>
          </v:shape>
        </w:pict>
      </w:r>
    </w:p>
    <w:p w14:paraId="5F3B7657" w14:textId="25A8CE30" w:rsidR="00EA097E" w:rsidRPr="00EA097E" w:rsidRDefault="00EA097E" w:rsidP="00362833">
      <w:pPr>
        <w:pStyle w:val="Figurecaption"/>
      </w:pPr>
      <w:bookmarkStart w:id="8" w:name="_Ref480373065"/>
      <w:bookmarkStart w:id="9" w:name="_Toc481834919"/>
      <w:r>
        <w:lastRenderedPageBreak/>
        <w:t xml:space="preserve">Figure </w:t>
      </w:r>
      <w:r w:rsidR="00901AD3">
        <w:fldChar w:fldCharType="begin"/>
      </w:r>
      <w:r w:rsidR="00901AD3">
        <w:instrText xml:space="preserve"> SEQ Figure \* ARABIC </w:instrText>
      </w:r>
      <w:r w:rsidR="00901AD3">
        <w:fldChar w:fldCharType="separate"/>
      </w:r>
      <w:r w:rsidR="00F6016C">
        <w:rPr>
          <w:noProof/>
        </w:rPr>
        <w:t>2</w:t>
      </w:r>
      <w:r w:rsidR="00901AD3">
        <w:rPr>
          <w:noProof/>
        </w:rPr>
        <w:fldChar w:fldCharType="end"/>
      </w:r>
      <w:bookmarkEnd w:id="8"/>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9"/>
      <w:r>
        <w:t xml:space="preserve"> </w:t>
      </w:r>
    </w:p>
    <w:p w14:paraId="763DC792" w14:textId="64E996CF"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F6016C">
        <w:t xml:space="preserve">Figure </w:t>
      </w:r>
      <w:r w:rsidR="00F6016C">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129C68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6A23CDBB"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F6016C">
        <w:t xml:space="preserve">Figure </w:t>
      </w:r>
      <w:r w:rsidR="00F6016C">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3D8976D3" w:rsidR="00466DC4" w:rsidRDefault="00D4648C" w:rsidP="00D93C62">
      <w:pPr>
        <w:pStyle w:val="Centered"/>
      </w:pPr>
      <w:r>
        <w:lastRenderedPageBreak/>
        <w:pict w14:anchorId="6D63C80F">
          <v:shape id="_x0000_i1051" type="#_x0000_t75" style="width:313.5pt;height:277.5pt">
            <v:imagedata r:id="rId12" o:title="EDSN Overview" croptop="170f" cropleft="-986f"/>
          </v:shape>
        </w:pict>
      </w:r>
    </w:p>
    <w:p w14:paraId="5F39D22A" w14:textId="7BFEDECF" w:rsidR="00466DC4" w:rsidRDefault="00466DC4" w:rsidP="00362833">
      <w:pPr>
        <w:pStyle w:val="Figurecaption"/>
      </w:pPr>
      <w:bookmarkStart w:id="10" w:name="_Ref480373241"/>
      <w:bookmarkStart w:id="11" w:name="_Toc481834920"/>
      <w:r>
        <w:t xml:space="preserve">Figure </w:t>
      </w:r>
      <w:r w:rsidR="00901AD3">
        <w:fldChar w:fldCharType="begin"/>
      </w:r>
      <w:r w:rsidR="00901AD3">
        <w:instrText xml:space="preserve"> SEQ Figure \* ARABIC </w:instrText>
      </w:r>
      <w:r w:rsidR="00901AD3">
        <w:fldChar w:fldCharType="separate"/>
      </w:r>
      <w:r w:rsidR="00F6016C">
        <w:rPr>
          <w:noProof/>
        </w:rPr>
        <w:t>3</w:t>
      </w:r>
      <w:r w:rsidR="00901AD3">
        <w:rPr>
          <w:noProof/>
        </w:rPr>
        <w:fldChar w:fldCharType="end"/>
      </w:r>
      <w:bookmarkEnd w:id="10"/>
      <w:r>
        <w:t xml:space="preserve"> An illustration of EDSN </w:t>
      </w:r>
      <w:r w:rsidR="00D653DE">
        <w:t>CubeSats</w:t>
      </w:r>
      <w:r>
        <w:t xml:space="preserve"> in orbit forming a star</w:t>
      </w:r>
      <w:r w:rsidR="00D4648C">
        <w:t xml:space="preserve"> (hub-and-spoke)</w:t>
      </w:r>
      <w:r>
        <w:t xml:space="preserve"> topology </w:t>
      </w:r>
      <w:r w:rsidR="00D4648C">
        <w:t>CSN. Each CubeSat houses a radio for S2S and S2G communication</w:t>
      </w:r>
      <w:r>
        <w:t>.</w:t>
      </w:r>
      <w:r w:rsidR="00D4648C">
        <w:t xml:space="preserve"> Communication to ground is perform only be the current elected Captain CubeSat.</w:t>
      </w:r>
      <w:bookmarkEnd w:id="11"/>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2" w:name="_Toc481581373"/>
      <w:r>
        <w:t>Objectives</w:t>
      </w:r>
      <w:bookmarkEnd w:id="12"/>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w:t>
      </w:r>
      <w:r w:rsidR="00E653EF">
        <w:lastRenderedPageBreak/>
        <w:t>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4BE58388"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D30362">
        <w:t xml:space="preserve">. This </w:t>
      </w:r>
      <w:r w:rsidR="000033A5">
        <w:t xml:space="preserve">chosen </w:t>
      </w:r>
      <w:r w:rsidR="00405514">
        <w:t xml:space="preserve">mission </w:t>
      </w:r>
      <w:r w:rsidR="00D30362">
        <w:t>employs</w:t>
      </w:r>
      <w:r w:rsidR="00405514">
        <w:t xml:space="preserve"> a number of </w:t>
      </w:r>
      <w:r w:rsidR="00D30362">
        <w:t xml:space="preserve">CubeSats </w:t>
      </w:r>
      <w:r w:rsidR="000033A5">
        <w:t>in trailing formation. As will be discussed further in secti</w:t>
      </w:r>
      <w:r w:rsidR="00D4648C">
        <w:t xml:space="preserve">on 2.3 and chapter 4, the chosen </w:t>
      </w:r>
      <w:r w:rsidR="000033A5">
        <w:t xml:space="preserve">formation involves a number of CubeSats sharing approximately the same orbit. CubeSat’s are assumed to be able to hold formation meaning they do not move relative to one another. The </w:t>
      </w:r>
      <w:r w:rsidR="000033A5" w:rsidRPr="000033A5">
        <w:t>remaining</w:t>
      </w:r>
      <w:r w:rsidR="000033A5">
        <w:t xml:space="preserve"> motion is that of the CubeSat’s relative to a ground station.</w:t>
      </w:r>
    </w:p>
    <w:p w14:paraId="1E792ED6" w14:textId="7A6E82DC" w:rsidR="006E0046" w:rsidRDefault="000033A5" w:rsidP="00362833">
      <w:r>
        <w:t>In the hypothetical mission, e</w:t>
      </w:r>
      <w:r w:rsidR="004B4BD6">
        <w:t>ach CubeSat</w:t>
      </w:r>
      <w:r w:rsidR="00405514">
        <w:t xml:space="preserve"> carries</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D30362">
        <w:t xml:space="preserve">. </w:t>
      </w:r>
      <w:r w:rsidR="00AC7113">
        <w:t>For the scientist on the ground the core concern</w:t>
      </w:r>
      <w:r w:rsidR="004B4BD6">
        <w:t>s are th</w:t>
      </w:r>
      <w:r w:rsidR="00F55D77">
        <w:t>e quality,</w:t>
      </w:r>
      <w:r w:rsidR="00AC7113">
        <w:t xml:space="preserve"> quantity</w:t>
      </w:r>
      <w:r w:rsidR="00F55D77">
        <w:t>,</w:t>
      </w:r>
      <w:r w:rsidR="004B4BD6">
        <w:t xml:space="preserve"> and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3D1ED2">
        <w:t xml:space="preserve"> </w:t>
      </w:r>
      <w:r w:rsidR="001D26C8">
        <w:t>A</w:t>
      </w:r>
      <w:r w:rsidR="00220F85">
        <w:t>s such this w</w:t>
      </w:r>
      <w:r w:rsidR="001D26C8">
        <w:t>ork’s core objective is</w:t>
      </w:r>
      <w:r w:rsidR="003D1ED2">
        <w:t xml:space="preserve"> </w:t>
      </w:r>
      <w:r w:rsidR="001D26C8">
        <w:t>to explore approaches to maximizing</w:t>
      </w:r>
      <w:r w:rsidR="00AC7113">
        <w:t xml:space="preserve"> </w:t>
      </w:r>
      <w:r w:rsidR="001D26C8">
        <w:t>the quantity of data received at ground i.e. S2G data throughput</w:t>
      </w:r>
      <w:r w:rsidR="00F863AD">
        <w:t>.</w:t>
      </w:r>
    </w:p>
    <w:p w14:paraId="54D946D8" w14:textId="346DB9E7" w:rsidR="00847C74" w:rsidRDefault="00F863AD" w:rsidP="00362833">
      <w:r>
        <w:lastRenderedPageBreak/>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S data rates are more likely to lie with</w:t>
      </w:r>
      <w:r>
        <w:t>in the region of Mbps whereas S2G data rates are frequently as low as 12kbps. These imbalances</w:t>
      </w:r>
      <w:r w:rsidR="00F55D77">
        <w:t xml:space="preserve"> differentiate</w:t>
      </w:r>
      <w:r w:rsidR="004B4BD6">
        <w:t xml:space="preserve"> CSN networks from many similar terrestrial networks. Ultimately, these imbalances</w:t>
      </w:r>
      <w:r>
        <w:t xml:space="preserve"> present</w:t>
      </w:r>
      <w:r w:rsidR="00386B9A">
        <w:t xml:space="preserve"> an optimization problem. Increasing the amount of S2G communication will increase S2G throughput but</w:t>
      </w:r>
      <w:r w:rsidR="00FC0085">
        <w:t>,</w:t>
      </w:r>
      <w:r w:rsidR="00386B9A">
        <w:t xml:space="preserve"> it will also consume </w:t>
      </w:r>
      <w:r w:rsidR="00FC0085">
        <w:t xml:space="preserve">more </w:t>
      </w:r>
      <w:r w:rsidR="008025EA">
        <w:t xml:space="preserve">energy </w:t>
      </w:r>
      <w:r w:rsidR="00FC0085">
        <w:t>overall and reduce the mission’s lifetime. S2S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FC0085">
        <w:t>cations. Of course, too much S2S</w:t>
      </w:r>
      <w:r w:rsidR="00847C74">
        <w:t xml:space="preserve"> communication</w:t>
      </w:r>
      <w:r w:rsidR="00FC0085">
        <w:t xml:space="preserve"> may prove</w:t>
      </w:r>
      <w:r w:rsidR="005479EE">
        <w:t xml:space="preserve"> wasteful </w:t>
      </w:r>
      <w:r w:rsidR="00847C74">
        <w:t xml:space="preserve">when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such fundamental</w:t>
      </w:r>
      <w:r w:rsidR="00847C74">
        <w:t xml:space="preserve"> challenges </w:t>
      </w:r>
      <w:r w:rsidR="000400FC">
        <w:t>which arise when attempting to balance</w:t>
      </w:r>
      <w:r w:rsidR="005479EE">
        <w:t xml:space="preserve"> power consumption with S2G throughput. </w:t>
      </w:r>
    </w:p>
    <w:p w14:paraId="76DE098A" w14:textId="77AAA96F"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 which enables the largest quantity of data to be received at ground over the duration of the mission. Protocols proposed in this work are assessed on their ability to increase throughput without compromising on overall energy consumption</w:t>
      </w:r>
      <w:r w:rsidR="00CC154B">
        <w:t>. Through examining t</w:t>
      </w:r>
      <w:r w:rsidR="009A61E4">
        <w:t xml:space="preserve">he PvTP </w:t>
      </w:r>
      <w:r w:rsidR="008F46D2">
        <w:t>trade-off</w:t>
      </w:r>
      <w:r w:rsidR="00CC154B">
        <w:t xml:space="preserve">, this work </w:t>
      </w:r>
      <w:r w:rsidR="009A61E4">
        <w:t>intends to</w:t>
      </w:r>
      <w:r w:rsidR="00CC154B">
        <w:t xml:space="preserve"> inform future CSN mission design choices</w:t>
      </w:r>
      <w:r w:rsidR="00240E33">
        <w:t xml:space="preserve">. </w:t>
      </w:r>
    </w:p>
    <w:p w14:paraId="30278458" w14:textId="7A3C3447" w:rsidR="00B42835" w:rsidRDefault="00240E33" w:rsidP="00362833">
      <w:r>
        <w:t xml:space="preserve">The PvTP </w:t>
      </w:r>
      <w:r w:rsidR="008F46D2">
        <w:t>trade-off</w:t>
      </w:r>
      <w:r w:rsidR="009A61E4">
        <w:t xml:space="preserve"> is affected by numerous mission aspects</w:t>
      </w:r>
      <w:r>
        <w:t xml:space="preserve"> such as a CubeSat’s power,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w:t>
      </w:r>
      <w:r w:rsidR="009A61E4">
        <w:lastRenderedPageBreak/>
        <w:t xml:space="preserve">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r>
        <w:t>Hypothetical Mission</w:t>
      </w:r>
    </w:p>
    <w:p w14:paraId="2DFC11E2" w14:textId="0AD7B190" w:rsidR="00C410E9" w:rsidRPr="00C410E9" w:rsidRDefault="00C410E9" w:rsidP="00C410E9">
      <w:r>
        <w:t>…</w:t>
      </w:r>
    </w:p>
    <w:p w14:paraId="0835407F" w14:textId="5F00B431" w:rsidR="00C40FF8" w:rsidRPr="00C40FF8" w:rsidRDefault="00C40FF8" w:rsidP="00362833">
      <w:pPr>
        <w:pStyle w:val="Heading2"/>
      </w:pPr>
      <w:bookmarkStart w:id="13" w:name="_Toc481581374"/>
      <w:r>
        <w:t>Thesis Structure</w:t>
      </w:r>
      <w:bookmarkEnd w:id="13"/>
    </w:p>
    <w:p w14:paraId="78BAFD00" w14:textId="5A691001"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1F7C185B" w:rsidR="007D6DB1" w:rsidRDefault="00CD729E" w:rsidP="00362833">
      <w:r>
        <w:lastRenderedPageBreak/>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6E5AAB64" w:rsidR="007D6DB1" w:rsidRDefault="007D6DB1" w:rsidP="00362833">
      <w:r>
        <w:t>F</w:t>
      </w:r>
      <w:r w:rsidR="00F55D77">
        <w:t>inally, Chapter 6, “</w:t>
      </w:r>
      <w:r w:rsidR="00C27A05">
        <w:t>Conclusions</w:t>
      </w:r>
      <w:r w:rsidR="00F55D77">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14" w:name="_Toc481581375"/>
      <w:r w:rsidRPr="00603952">
        <w:rPr>
          <w:sz w:val="40"/>
        </w:rPr>
        <w:lastRenderedPageBreak/>
        <w:t>State</w:t>
      </w:r>
      <w:r>
        <w:t xml:space="preserve"> of the Art</w:t>
      </w:r>
      <w:bookmarkEnd w:id="14"/>
    </w:p>
    <w:p w14:paraId="67A9E977" w14:textId="4D4BD823" w:rsidR="00303ED3"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 xml:space="preserve">greater context of space-bound communications. </w:t>
      </w:r>
    </w:p>
    <w:p w14:paraId="662AA94C" w14:textId="5565280A"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15" w:name="_Toc481581376"/>
      <w:r>
        <w:t>CubeSats</w:t>
      </w:r>
      <w:bookmarkEnd w:id="15"/>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w:t>
      </w:r>
      <w:r>
        <w:lastRenderedPageBreak/>
        <w:t xml:space="preserve">A one unit CubeSat is referred to as a ‘1U’. Configurations of </w:t>
      </w:r>
      <w:r w:rsidR="00761BE3">
        <w:t xml:space="preserve">1U, </w:t>
      </w:r>
      <w:r>
        <w:t>2U, 2.5U, 3U and 6U are all common.</w:t>
      </w:r>
    </w:p>
    <w:p w14:paraId="52A69BCF" w14:textId="11A4CD5F"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rsidR="00F55D77">
        <w:t>The platform was intended to be</w:t>
      </w:r>
      <w:r>
        <w:t xml:space="preserve">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Eurorockot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4D6D5518" w:rsidR="00F32AC5" w:rsidRDefault="00F32AC5" w:rsidP="00362833">
      <w:r>
        <w:t>Thanks in large part to a San Francisco based company</w:t>
      </w:r>
      <w:r w:rsidR="00F55D77">
        <w:t>,</w:t>
      </w:r>
      <w:r>
        <w:t xml:space="preserve">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w:t>
      </w:r>
      <w:r>
        <w:lastRenderedPageBreak/>
        <w:t>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55A07616"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Cruciall</w:t>
      </w:r>
      <w:r w:rsidR="00AB5B3F">
        <w:t>y, CalPoly le</w:t>
      </w:r>
      <w:r w:rsidR="00CD51D4">
        <w:t xml:space="preserve">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F6016C">
        <w:t xml:space="preserve">Figure </w:t>
      </w:r>
      <w:r w:rsidR="00F6016C">
        <w:rPr>
          <w:noProof/>
        </w:rPr>
        <w:t>5</w:t>
      </w:r>
      <w:r w:rsidR="0040745F">
        <w:fldChar w:fldCharType="end"/>
      </w:r>
      <w:r w:rsidR="0040745F">
        <w:t>)</w:t>
      </w:r>
      <w:r>
        <w:t>. Such deployers have come to</w:t>
      </w:r>
      <w:r w:rsidR="00AB5B3F">
        <w:t xml:space="preserve"> be</w:t>
      </w:r>
      <w:r>
        <w:t xml:space="preserve"> defined</w:t>
      </w:r>
      <w:r w:rsidR="00AB5B3F">
        <w:t xml:space="preserve"> as</w:t>
      </w:r>
      <w:r>
        <w:t xml:space="preserve">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lastRenderedPageBreak/>
        <w:drawing>
          <wp:inline distT="0" distB="0" distL="0" distR="0" wp14:anchorId="3B3DCC1A" wp14:editId="46B79732">
            <wp:extent cx="4887686" cy="2807232"/>
            <wp:effectExtent l="0" t="0" r="825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49" t="9020" r="4324" b="22548"/>
                    <a:stretch/>
                  </pic:blipFill>
                  <pic:spPr bwMode="auto">
                    <a:xfrm>
                      <a:off x="0" y="0"/>
                      <a:ext cx="4889826" cy="2808461"/>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6F62A917" w:rsidR="00926C1C" w:rsidRDefault="00926C1C" w:rsidP="00362833">
      <w:pPr>
        <w:pStyle w:val="Figurecaption"/>
      </w:pPr>
      <w:bookmarkStart w:id="16" w:name="_Ref480815487"/>
      <w:bookmarkStart w:id="17" w:name="_Toc481834921"/>
      <w:r>
        <w:t xml:space="preserve">Figure </w:t>
      </w:r>
      <w:r w:rsidR="00901AD3">
        <w:fldChar w:fldCharType="begin"/>
      </w:r>
      <w:r w:rsidR="00901AD3">
        <w:instrText xml:space="preserve"> SEQ Figure \* ARABIC </w:instrText>
      </w:r>
      <w:r w:rsidR="00901AD3">
        <w:fldChar w:fldCharType="separate"/>
      </w:r>
      <w:r w:rsidR="008037F7">
        <w:rPr>
          <w:noProof/>
        </w:rPr>
        <w:t>4</w:t>
      </w:r>
      <w:r w:rsidR="00901AD3">
        <w:rPr>
          <w:noProof/>
        </w:rPr>
        <w:fldChar w:fldCharType="end"/>
      </w:r>
      <w:bookmarkEnd w:id="16"/>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17"/>
    </w:p>
    <w:p w14:paraId="3708ABB1" w14:textId="70B273EA"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F6016C">
        <w:t xml:space="preserve">Figure </w:t>
      </w:r>
      <w:r w:rsidR="00F6016C">
        <w:rPr>
          <w:noProof/>
        </w:rPr>
        <w:t>6</w:t>
      </w:r>
      <w:r w:rsidR="0040745F">
        <w:fldChar w:fldCharType="end"/>
      </w:r>
      <w:r w:rsidR="0040745F">
        <w:t>)</w:t>
      </w:r>
      <w:r w:rsidR="0030486E">
        <w:t>.</w:t>
      </w:r>
    </w:p>
    <w:p w14:paraId="2729787B" w14:textId="18EA32A0" w:rsidR="00466DC4" w:rsidRDefault="00935278" w:rsidP="00BD32BF">
      <w:pPr>
        <w:pStyle w:val="Centered"/>
      </w:pPr>
      <w:r>
        <w:rPr>
          <w:noProof/>
        </w:rPr>
        <w:lastRenderedPageBreak/>
        <w:pict w14:anchorId="42F2B1C6">
          <v:shape id="_x0000_i1029" type="#_x0000_t75" style="width:413.5pt;height:312pt">
            <v:imagedata r:id="rId14" o:title="2017-04-19 11_26_27-Space Launch System 2018 to carry CubeSats, uncrewed Orion capsule -"/>
          </v:shape>
        </w:pict>
      </w:r>
    </w:p>
    <w:p w14:paraId="48DD8C71" w14:textId="7E870A70" w:rsidR="003C5ECC" w:rsidRDefault="00466DC4" w:rsidP="00362833">
      <w:pPr>
        <w:pStyle w:val="Figurecaption"/>
      </w:pPr>
      <w:bookmarkStart w:id="18" w:name="_Ref480815569"/>
      <w:bookmarkStart w:id="19" w:name="_Toc481834922"/>
      <w:r>
        <w:t xml:space="preserve">Figure </w:t>
      </w:r>
      <w:r w:rsidR="00901AD3">
        <w:fldChar w:fldCharType="begin"/>
      </w:r>
      <w:r w:rsidR="00901AD3">
        <w:instrText xml:space="preserve"> SEQ Figure \* ARABIC </w:instrText>
      </w:r>
      <w:r w:rsidR="00901AD3">
        <w:fldChar w:fldCharType="separate"/>
      </w:r>
      <w:r w:rsidR="008037F7">
        <w:rPr>
          <w:noProof/>
        </w:rPr>
        <w:t>5</w:t>
      </w:r>
      <w:r w:rsidR="00901AD3">
        <w:rPr>
          <w:noProof/>
        </w:rPr>
        <w:fldChar w:fldCharType="end"/>
      </w:r>
      <w:bookmarkEnd w:id="18"/>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19"/>
    </w:p>
    <w:p w14:paraId="55B2B6BF" w14:textId="0035382C" w:rsidR="0064093C" w:rsidRDefault="0064093C" w:rsidP="00362833">
      <w:pPr>
        <w:pStyle w:val="Heading3"/>
      </w:pPr>
      <w:bookmarkStart w:id="20" w:name="_Toc481581377"/>
      <w:r w:rsidRPr="008D30A5">
        <w:t>Capabilities</w:t>
      </w:r>
      <w:bookmarkEnd w:id="20"/>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1" w:name="_Toc481581378"/>
      <w:r w:rsidRPr="00BD32BF">
        <w:lastRenderedPageBreak/>
        <w:t>Space-to-Ground Communication Systems</w:t>
      </w:r>
      <w:bookmarkEnd w:id="21"/>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AFDE88E"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04485D">
      <w:pPr>
        <w:pStyle w:val="Heading4"/>
      </w:pPr>
      <w:bookmarkStart w:id="22" w:name="_Toc481581379"/>
      <w:r w:rsidRPr="00BD32BF">
        <w:t>Satellite-to-Satellite Communication Systems</w:t>
      </w:r>
      <w:bookmarkEnd w:id="22"/>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D42C5C"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7BFE654F" w:rsidR="00E65C98" w:rsidRDefault="0062054D" w:rsidP="00CC6B59">
      <w:pPr>
        <w:pStyle w:val="Centered"/>
      </w:pPr>
      <w:r>
        <w:lastRenderedPageBreak/>
        <w:pict w14:anchorId="4C8428FC">
          <v:shape id="_x0000_i1059" type="#_x0000_t75" style="width:6in;height:215pt">
            <v:imagedata r:id="rId15" o:title="GAMANET Overview"/>
          </v:shape>
        </w:pict>
      </w:r>
    </w:p>
    <w:p w14:paraId="3429342A" w14:textId="39405BBE" w:rsidR="00E65C98" w:rsidRDefault="00E65C98" w:rsidP="00362833">
      <w:pPr>
        <w:pStyle w:val="Figurecaption"/>
      </w:pPr>
      <w:bookmarkStart w:id="23" w:name="_Toc481834923"/>
      <w:r>
        <w:t xml:space="preserve">Figure </w:t>
      </w:r>
      <w:r w:rsidR="00901AD3">
        <w:fldChar w:fldCharType="begin"/>
      </w:r>
      <w:r w:rsidR="00901AD3">
        <w:instrText xml:space="preserve"> SEQ Figure \* ARABIC </w:instrText>
      </w:r>
      <w:r w:rsidR="00901AD3">
        <w:fldChar w:fldCharType="separate"/>
      </w:r>
      <w:r w:rsidR="00F6016C">
        <w:rPr>
          <w:noProof/>
        </w:rPr>
        <w:t>7</w:t>
      </w:r>
      <w:r w:rsidR="00901AD3">
        <w:rPr>
          <w:noProof/>
        </w:rPr>
        <w:fldChar w:fldCharType="end"/>
      </w:r>
      <w:r>
        <w:t xml:space="preserve"> Unlike NASA’s EDSN</w:t>
      </w:r>
      <w:r w:rsidR="001643F3">
        <w:t xml:space="preserve"> approach</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23"/>
    </w:p>
    <w:p w14:paraId="116E07F9" w14:textId="3F774E98"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 xml:space="preserve">protocol use or design. Tekever make several </w:t>
      </w:r>
      <w:r w:rsidR="00AB5B3F">
        <w:t>references</w:t>
      </w:r>
      <w:r>
        <w:t xml:space="preserve">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06819399"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Default="001643BE" w:rsidP="0004485D">
      <w:pPr>
        <w:pStyle w:val="Heading4"/>
      </w:pPr>
      <w:bookmarkStart w:id="24" w:name="_Toc481581380"/>
      <w:r>
        <w:t>Power capabilities</w:t>
      </w:r>
      <w:bookmarkEnd w:id="24"/>
    </w:p>
    <w:p w14:paraId="5C89CCA3" w14:textId="67E6DDEA" w:rsidR="001643BE" w:rsidRPr="001643BE" w:rsidRDefault="00AB5B3F" w:rsidP="00362833">
      <w:r>
        <w:t>…</w:t>
      </w:r>
    </w:p>
    <w:p w14:paraId="1310912A" w14:textId="6AB0D500" w:rsidR="00CE2B94" w:rsidRDefault="00CE2B94" w:rsidP="0004485D">
      <w:pPr>
        <w:pStyle w:val="Heading4"/>
      </w:pPr>
      <w:bookmarkStart w:id="25" w:name="_Toc481581381"/>
      <w:r>
        <w:t>Other Capabilities</w:t>
      </w:r>
      <w:bookmarkEnd w:id="25"/>
    </w:p>
    <w:p w14:paraId="457798A2" w14:textId="3E6985B3"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45FCC677" w:rsidR="00AB77DE" w:rsidRDefault="00AB77DE" w:rsidP="00362833">
      <w:r>
        <w:t>Attitude determination and control sub-systems (ADCS) are implemented to ensure correct spacecraft orientation.</w:t>
      </w:r>
      <w:r w:rsidR="00AB5B3F">
        <w:t xml:space="preserve"> ADCS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dW0+NTU8L1JlY051bT48RGlzcGxheVRleHQ+WzcsIDQ1LCA0Nl08L0Rpc3BsYXlUZXh0PjxyZWNv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CC6B59">
        <w:instrText xml:space="preserve"> ADDIN EN.CITE </w:instrText>
      </w:r>
      <w:r w:rsidR="00CC6B59">
        <w:fldChar w:fldCharType="begin">
          <w:fldData xml:space="preserve">PEVuZE5vdGU+PENpdGU+PEF1dGhvcj5TdW48L0F1dGhvcj48WWVhcj4yMDE2PC9ZZWFyPjxSZWNO
dW0+NTU8L1JlY051bT48RGlzcGxheVRleHQ+WzcsIDQ1LCA0Nl08L0Rpc3BsYXlUZXh0PjxyZWNv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CC6B59">
        <w:instrText xml:space="preserve"> ADDIN EN.CITE.DATA </w:instrText>
      </w:r>
      <w:r w:rsidR="00CC6B59">
        <w:fldChar w:fldCharType="end"/>
      </w:r>
      <w:r w:rsidR="002136D1">
        <w:fldChar w:fldCharType="separate"/>
      </w:r>
      <w:r w:rsidR="00CC6B59">
        <w:rPr>
          <w:noProof/>
        </w:rPr>
        <w:t>[7, 45, 46]</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F6016C">
        <w:t xml:space="preserve">Figure </w:t>
      </w:r>
      <w:r w:rsidR="00F6016C">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935278" w:rsidP="00BD32BF">
      <w:pPr>
        <w:pStyle w:val="Centered"/>
      </w:pPr>
      <w:r>
        <w:rPr>
          <w:noProof/>
        </w:rPr>
        <w:lastRenderedPageBreak/>
        <w:pict w14:anchorId="154144FE">
          <v:shape id="_x0000_i1031" type="#_x0000_t75" style="width:208.5pt;height:197pt">
            <v:imagedata r:id="rId16" o:title="DSC08802_product_detail"/>
          </v:shape>
        </w:pict>
      </w:r>
    </w:p>
    <w:p w14:paraId="35D71C51" w14:textId="0F84F7D5" w:rsidR="00D61D16" w:rsidRDefault="00D61D16" w:rsidP="00362833">
      <w:pPr>
        <w:pStyle w:val="Figurecaption"/>
      </w:pPr>
      <w:bookmarkStart w:id="26" w:name="_Ref480816343"/>
      <w:bookmarkStart w:id="27" w:name="_Toc481834924"/>
      <w:r>
        <w:t xml:space="preserve">Figure </w:t>
      </w:r>
      <w:r w:rsidR="00901AD3">
        <w:fldChar w:fldCharType="begin"/>
      </w:r>
      <w:r w:rsidR="00901AD3">
        <w:instrText xml:space="preserve"> SEQ Figure \* ARABIC </w:instrText>
      </w:r>
      <w:r w:rsidR="00901AD3">
        <w:fldChar w:fldCharType="separate"/>
      </w:r>
      <w:r w:rsidR="00F6016C">
        <w:rPr>
          <w:noProof/>
        </w:rPr>
        <w:t>8</w:t>
      </w:r>
      <w:r w:rsidR="00901AD3">
        <w:rPr>
          <w:noProof/>
        </w:rPr>
        <w:fldChar w:fldCharType="end"/>
      </w:r>
      <w:bookmarkEnd w:id="26"/>
      <w:r w:rsidR="00AB5B3F">
        <w:t xml:space="preserve"> An</w:t>
      </w:r>
      <w:r>
        <w:t xml:space="preserve"> off-the-shelf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27"/>
      <w:r>
        <w:t xml:space="preserve"> </w:t>
      </w:r>
    </w:p>
    <w:p w14:paraId="6DE14A82" w14:textId="40352A08" w:rsidR="00AB77DE" w:rsidRDefault="00093575" w:rsidP="00362833">
      <w:r>
        <w:t>The determination of</w:t>
      </w:r>
      <w:r w:rsidR="002136D1">
        <w:t xml:space="preserve"> accurate time and position are two classic challenges for spacecraft that have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 beneficial</w:t>
      </w:r>
      <w:r w:rsidR="00106737">
        <w:t xml:space="preserve"> CubeSat capabilities within multi-CubeSat missions</w:t>
      </w:r>
      <w:r w:rsidR="002136D1">
        <w:t xml:space="preserve"> </w:t>
      </w:r>
      <w:r w:rsidR="002136D1">
        <w:fldChar w:fldCharType="begin"/>
      </w:r>
      <w:r w:rsidR="00CC6B59">
        <w:instrText xml:space="preserve"> ADDIN EN.CITE &lt;EndNote&gt;&lt;Cite&gt;&lt;Author&gt;Glennon&lt;/Author&gt;&lt;Year&gt;2013&lt;/Year&gt;&lt;RecNum&gt;107&lt;/RecNum&gt;&lt;DisplayText&gt;[47]&lt;/DisplayText&gt;&lt;record&gt;&lt;rec-number&gt;107&lt;/rec-number&gt;&lt;foreign-keys&gt;&lt;key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CC6B59">
        <w:rPr>
          <w:noProof/>
        </w:rPr>
        <w:t>[47]</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28" w:name="_Toc481581382"/>
      <w:r>
        <w:lastRenderedPageBreak/>
        <w:t>Applications</w:t>
      </w:r>
      <w:bookmarkEnd w:id="28"/>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29" w:name="_Toc481581383"/>
      <w:r>
        <w:t>Sensing Missions</w:t>
      </w:r>
      <w:bookmarkEnd w:id="29"/>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6B78227A"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CC6B59">
        <w:instrText xml:space="preserve"> ADDIN EN.CITE &lt;EndNote&gt;&lt;Cite&gt;&lt;Author&gt;Cortiella&lt;/Author&gt;&lt;Year&gt;2016&lt;/Year&gt;&lt;RecNum&gt;109&lt;/RecNum&gt;&lt;DisplayText&gt;[48]&lt;/DisplayText&gt;&lt;record&gt;&lt;rec-number&gt;109&lt;/rec-number&gt;&lt;foreign-keys&gt;&lt;key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CC6B59">
        <w:rPr>
          <w:noProof/>
        </w:rPr>
        <w:t>[48]</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CC6B59">
        <w:instrText xml:space="preserve"> ADDIN EN.CITE &lt;EndNote&gt;&lt;Cite&gt;&lt;Author&gt;Swartz&lt;/Author&gt;&lt;Year&gt;2016&lt;/Year&gt;&lt;RecNum&gt;108&lt;/RecNum&gt;&lt;DisplayText&gt;[49]&lt;/DisplayText&gt;&lt;record&gt;&lt;rec-number&gt;108&lt;/rec-number&gt;&lt;foreign-keys&gt;&lt;key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CC6B59">
        <w:rPr>
          <w:noProof/>
        </w:rPr>
        <w:t>[49]</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02A9F04"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 xml:space="preserve">orm of measurement which depends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17DBCAF8"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CC6B59">
        <w:instrText xml:space="preserve"> ADDIN EN.CITE &lt;EndNote&gt;&lt;Cite&gt;&lt;Author&gt;Swartz&lt;/Author&gt;&lt;Year&gt;2015&lt;/Year&gt;&lt;RecNum&gt;114&lt;/RecNum&gt;&lt;DisplayText&gt;[50]&lt;/DisplayText&gt;&lt;record&gt;&lt;rec-number&gt;114&lt;/rec-number&gt;&lt;foreign-keys&gt;&lt;key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CC6B59">
        <w:rPr>
          <w:noProof/>
        </w:rPr>
        <w:t>[50]</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F6016C">
        <w:t xml:space="preserve">Figure </w:t>
      </w:r>
      <w:r w:rsidR="00F6016C">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495E128F" w:rsidR="008F3DA4" w:rsidRDefault="00935278" w:rsidP="00B01C0C">
      <w:pPr>
        <w:pStyle w:val="Centered"/>
      </w:pPr>
      <w:r>
        <w:rPr>
          <w:noProof/>
        </w:rPr>
        <w:lastRenderedPageBreak/>
        <w:pict w14:anchorId="04007BCD">
          <v:shape id="_x0000_i1032" type="#_x0000_t75" style="width:251pt;height:260.5pt">
            <v:imagedata r:id="rId17" o:title="RAVAN_Auto5"/>
          </v:shape>
        </w:pict>
      </w:r>
    </w:p>
    <w:p w14:paraId="64B7A838" w14:textId="51B3F53A" w:rsidR="00D61D16" w:rsidRDefault="008F3DA4" w:rsidP="00362833">
      <w:pPr>
        <w:pStyle w:val="Figurecaption"/>
      </w:pPr>
      <w:bookmarkStart w:id="30" w:name="_Ref480373880"/>
      <w:bookmarkStart w:id="31" w:name="_Toc481834925"/>
      <w:r>
        <w:t xml:space="preserve">Figure </w:t>
      </w:r>
      <w:r w:rsidR="00901AD3">
        <w:fldChar w:fldCharType="begin"/>
      </w:r>
      <w:r w:rsidR="00901AD3">
        <w:instrText xml:space="preserve"> SEQ Figure \* ARABIC </w:instrText>
      </w:r>
      <w:r w:rsidR="00901AD3">
        <w:fldChar w:fldCharType="separate"/>
      </w:r>
      <w:r w:rsidR="00F6016C">
        <w:rPr>
          <w:noProof/>
        </w:rPr>
        <w:t>9</w:t>
      </w:r>
      <w:r w:rsidR="00901AD3">
        <w:rPr>
          <w:noProof/>
        </w:rPr>
        <w:fldChar w:fldCharType="end"/>
      </w:r>
      <w:bookmarkEnd w:id="30"/>
      <w:r>
        <w:t xml:space="preserve"> A conceptual illustration of the proposed RAVAN constellation. Image Credit: John Hopkins University Applied Physics Laboratory.</w:t>
      </w:r>
      <w:bookmarkEnd w:id="31"/>
    </w:p>
    <w:p w14:paraId="1B5ABA37" w14:textId="51834541"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CC6B59">
        <w:instrText xml:space="preserve"> ADDIN EN.CITE &lt;EndNote&gt;&lt;Cite&gt;&lt;Author&gt;Kanekal&lt;/Author&gt;&lt;Year&gt;2016&lt;/Year&gt;&lt;RecNum&gt;111&lt;/RecNum&gt;&lt;DisplayText&gt;[51]&lt;/DisplayText&gt;&lt;record&gt;&lt;rec-number&gt;111&lt;/rec-number&gt;&lt;foreign-keys&gt;&lt;key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CC6B59">
        <w:rPr>
          <w:noProof/>
        </w:rPr>
        <w:t>[51]</w:t>
      </w:r>
      <w:r w:rsidR="00E75207">
        <w:fldChar w:fldCharType="end"/>
      </w:r>
      <w:r w:rsidRPr="00480BC3">
        <w:t>, LAICE (Lower Atmosphere/Ion</w:t>
      </w:r>
      <w:r w:rsidR="00E75207">
        <w:t xml:space="preserve">osphere Coupling Experiment) </w:t>
      </w:r>
      <w:r w:rsidR="00E75207">
        <w:fldChar w:fldCharType="begin"/>
      </w:r>
      <w:r w:rsidR="00CC6B59">
        <w:instrText xml:space="preserve"> ADDIN EN.CITE &lt;EndNote&gt;&lt;Cite&gt;&lt;Author&gt;Westerhoff&lt;/Author&gt;&lt;Year&gt;2015&lt;/Year&gt;&lt;RecNum&gt;112&lt;/RecNum&gt;&lt;DisplayText&gt;[52]&lt;/DisplayText&gt;&lt;record&gt;&lt;rec-number&gt;112&lt;/rec-number&gt;&lt;foreign-keys&gt;&lt;key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CC6B59">
        <w:rPr>
          <w:noProof/>
        </w:rPr>
        <w:t>[52]</w:t>
      </w:r>
      <w:r w:rsidR="00E75207">
        <w:fldChar w:fldCharType="end"/>
      </w:r>
      <w:r w:rsidRPr="00480BC3">
        <w:t>, and SOCON (Sustained Ocean Obs</w:t>
      </w:r>
      <w:r w:rsidR="00E75207">
        <w:t xml:space="preserve">ervation from Nanosatellites) </w:t>
      </w:r>
      <w:r w:rsidR="00E75207">
        <w:fldChar w:fldCharType="begin"/>
      </w:r>
      <w:r w:rsidR="00CC6B59">
        <w:instrText xml:space="preserve"> ADDIN EN.CITE &lt;EndNote&gt;&lt;Cite&gt;&lt;Author&gt;Morrison&lt;/Author&gt;&lt;Year&gt;2016&lt;/Year&gt;&lt;RecNum&gt;113&lt;/RecNum&gt;&lt;DisplayText&gt;[53]&lt;/DisplayText&gt;&lt;record&gt;&lt;rec-number&gt;113&lt;/rec-number&gt;&lt;foreign-keys&gt;&lt;key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CC6B59">
        <w:rPr>
          <w:noProof/>
        </w:rPr>
        <w:t>[53]</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CC6B59">
        <w:instrText xml:space="preserve"> ADDIN EN.CITE &lt;EndNote&gt;&lt;Cite&gt;&lt;Author&gt;Bentum&lt;/Author&gt;&lt;Year&gt;2010&lt;/Year&gt;&lt;RecNum&gt;54&lt;/RecNum&gt;&lt;DisplayText&gt;[54]&lt;/DisplayText&gt;&lt;record&gt;&lt;rec-number&gt;54&lt;/rec-number&gt;&lt;foreign-keys&gt;&lt;key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CC6B59">
        <w:rPr>
          <w:noProof/>
        </w:rPr>
        <w:t>[54]</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2" w:name="_Toc481581384"/>
      <w:r>
        <w:lastRenderedPageBreak/>
        <w:t xml:space="preserve">CubeSat </w:t>
      </w:r>
      <w:r w:rsidR="009A3419">
        <w:t>Network Missions</w:t>
      </w:r>
      <w:bookmarkEnd w:id="32"/>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78ADCE44"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CC6B59">
        <w:instrText xml:space="preserve"> ADDIN EN.CITE &lt;EndNote&gt;&lt;Cite&gt;&lt;Author&gt;Hanson&lt;/Author&gt;&lt;Year&gt;2014&lt;/Year&gt;&lt;RecNum&gt;48&lt;/RecNum&gt;&lt;DisplayText&gt;[55]&lt;/DisplayText&gt;&lt;record&gt;&lt;rec-number&gt;48&lt;/rec-number&gt;&lt;foreign-keys&gt;&lt;key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CC6B59">
        <w:rPr>
          <w:noProof/>
        </w:rPr>
        <w:t>[55]</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CC6B59">
        <w:instrText xml:space="preserve"> ADDIN EN.CITE &lt;EndNote&gt;&lt;Cite&gt;&lt;Author&gt;Chartres&lt;/Author&gt;&lt;Year&gt;2014&lt;/Year&gt;&lt;RecNum&gt;47&lt;/RecNum&gt;&lt;DisplayText&gt;[56]&lt;/DisplayText&gt;&lt;record&gt;&lt;rec-number&gt;47&lt;/rec-number&gt;&lt;foreign-keys&gt;&lt;key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CC6B59">
        <w:rPr>
          <w:noProof/>
        </w:rPr>
        <w:t>[56]</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72F104CC"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w:t>
      </w:r>
      <w:r w:rsidR="00837D66">
        <w:lastRenderedPageBreak/>
        <w:t>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2D174E85"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CC6B59">
        <w:instrText xml:space="preserve"> ADDIN EN.CITE &lt;EndNote&gt;&lt;Cite&gt;&lt;Author&gt;Bora&lt;/Author&gt;&lt;Year&gt;2014&lt;/Year&gt;&lt;RecNum&gt;62&lt;/RecNum&gt;&lt;DisplayText&gt;[57]&lt;/DisplayText&gt;&lt;record&gt;&lt;rec-number&gt;62&lt;/rec-number&gt;&lt;foreign-keys&gt;&lt;key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CC6B59">
        <w:rPr>
          <w:noProof/>
        </w:rPr>
        <w:t>[57]</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79075935"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F6016C">
        <w:t xml:space="preserve">Figure </w:t>
      </w:r>
      <w:r w:rsidR="00F6016C">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t>
      </w:r>
      <w:r w:rsidR="00970ADC">
        <w:lastRenderedPageBreak/>
        <w:t>which the Cpt is requesting data. Only after receiving a valid ping does a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1FC8C128"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F6016C">
        <w:t xml:space="preserve">Figure </w:t>
      </w:r>
      <w:r w:rsidR="00F6016C">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CD20FD">
      <w:pPr>
        <w:pStyle w:val="Centered"/>
      </w:pPr>
      <w:r>
        <w:rPr>
          <w:noProof/>
          <w:lang w:val="en-US" w:eastAsia="en-US"/>
        </w:rPr>
        <w:drawing>
          <wp:inline distT="0" distB="0" distL="0" distR="0" wp14:anchorId="66EF0DA3" wp14:editId="46FFDC1E">
            <wp:extent cx="4808560" cy="2870200"/>
            <wp:effectExtent l="0" t="0" r="0" b="635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0505" cy="2871361"/>
                    </a:xfrm>
                    <a:prstGeom prst="rect">
                      <a:avLst/>
                    </a:prstGeom>
                    <a:noFill/>
                    <a:ln>
                      <a:noFill/>
                    </a:ln>
                  </pic:spPr>
                </pic:pic>
              </a:graphicData>
            </a:graphic>
          </wp:inline>
        </w:drawing>
      </w:r>
    </w:p>
    <w:p w14:paraId="70375036" w14:textId="15B2B5A3" w:rsidR="002D35AE" w:rsidRDefault="002D35AE" w:rsidP="00362833">
      <w:pPr>
        <w:pStyle w:val="Figurecaption"/>
      </w:pPr>
      <w:bookmarkStart w:id="33" w:name="_Ref480374365"/>
      <w:bookmarkStart w:id="34" w:name="_Toc481834926"/>
      <w:r>
        <w:t xml:space="preserve">Figure </w:t>
      </w:r>
      <w:r>
        <w:fldChar w:fldCharType="begin"/>
      </w:r>
      <w:r>
        <w:instrText xml:space="preserve"> SEQ Figure \* ARABIC </w:instrText>
      </w:r>
      <w:r>
        <w:fldChar w:fldCharType="separate"/>
      </w:r>
      <w:r w:rsidR="00F6016C">
        <w:rPr>
          <w:noProof/>
        </w:rPr>
        <w:t>10</w:t>
      </w:r>
      <w:r>
        <w:fldChar w:fldCharType="end"/>
      </w:r>
      <w:bookmarkEnd w:id="33"/>
      <w:r>
        <w:t xml:space="preserve"> The Cpt/Lt protocol. EDSN designers refer to S2S communication as crosslinking. The Captain pings a Lieutenant before receiving state-of-health and science data packets. Image Credit: NASA Ames Research Centre</w:t>
      </w:r>
      <w:bookmarkEnd w:id="34"/>
    </w:p>
    <w:p w14:paraId="39E4C0EB" w14:textId="5DCA8CC4" w:rsidR="00143096" w:rsidRDefault="00786A1F" w:rsidP="00362833">
      <w:r>
        <w:t>The Cpt role is “rotated” amongst the EDSN craft in a pre-defined fixed pattern. There is no real-time logic or election employed</w:t>
      </w:r>
      <w:r w:rsidR="00F35536">
        <w:t xml:space="preserve">. Each craft periodically receives GPS time in order </w:t>
      </w:r>
      <w:r w:rsidR="00F35536">
        <w:lastRenderedPageBreak/>
        <w:t>to determine w</w:t>
      </w:r>
      <w:r w:rsidR="007D1295">
        <w:t>hose turn it is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The Cpt self-determines one, and only one, S2G session during its minor c</w:t>
      </w:r>
      <w:r w:rsidR="00304FD8">
        <w:t>ycle. Such sessions are scheduled</w:t>
      </w:r>
      <w:r w:rsidR="00F35536">
        <w:t xml:space="preserve"> by predicting the next ground station f</w:t>
      </w:r>
      <w:r w:rsidR="00304FD8">
        <w:t>ly-over period (window) from</w:t>
      </w:r>
      <w:r w:rsidR="00F35536">
        <w:t xml:space="preserve">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w:t>
      </w:r>
      <w:r w:rsidR="00304FD8">
        <w:t xml:space="preserve">n take place in parallel with </w:t>
      </w:r>
      <w:r w:rsidR="00F35536">
        <w:t>S2S session</w:t>
      </w:r>
      <w:r w:rsidR="00304FD8">
        <w:t>s</w:t>
      </w:r>
      <w:r w:rsidR="00F35536">
        <w:t xml:space="preserve">. Eight minor cycles, one for each craft, come together to form a major cycle. </w:t>
      </w:r>
      <w:r w:rsidR="003D3C92">
        <w:t xml:space="preserve">A major cycle lasts for roughly eight days. EDSN mission planners predicted that after three major cycles (three and </w:t>
      </w:r>
      <w:r w:rsidR="00304FD8">
        <w:t>one</w:t>
      </w:r>
      <w:r w:rsidR="003D3C92">
        <w:t xml:space="preserve"> half weeks) the craft would have drifted too far apart (&gt;120km) for S2S communication to be feasible.</w:t>
      </w:r>
    </w:p>
    <w:p w14:paraId="5C387D30" w14:textId="7326CE31" w:rsidR="003D3C92" w:rsidRPr="001E51C0" w:rsidRDefault="002079E7" w:rsidP="00362833">
      <w:r>
        <w:t>During a minor cycle it is not f</w:t>
      </w:r>
      <w:r w:rsidR="00826A03">
        <w:t>easible for all Lts to keep thier</w:t>
      </w:r>
      <w:r>
        <w:t xml:space="preserve"> S2S transceivers continually on and in receiver mode. As such, along with the Cpt pinging scheme, all S2S sessions </w:t>
      </w:r>
      <w:r w:rsidR="00D23945">
        <w:t xml:space="preserve">follow a fixed </w:t>
      </w:r>
      <w:r w:rsidR="00826A03">
        <w:t>scheduled.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Cpt to be 12 seconds. As such, an Lt will begin listening for Cpt pings 30 seconds before the s</w:t>
      </w:r>
      <w:r w:rsidR="00D23945">
        <w:t>cheduled time and will continue</w:t>
      </w:r>
      <w:r>
        <w:t xml:space="preserve"> listening 30 seconds </w:t>
      </w:r>
      <w:r w:rsidR="00826A03">
        <w:t>after the expected final, sixth</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lastRenderedPageBreak/>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72DCDC72" w:rsidR="009A3419" w:rsidRDefault="00875E02" w:rsidP="00362833">
      <w:r>
        <w:t>Where EDSN was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 xml:space="preserve">d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6A99DAA5"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F6016C">
        <w:t xml:space="preserve">Figure </w:t>
      </w:r>
      <w:r w:rsidR="00F6016C">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w:t>
      </w:r>
      <w:r>
        <w:lastRenderedPageBreak/>
        <w:t>role</w:t>
      </w:r>
      <w:r w:rsidR="007D1295">
        <w:t xml:space="preserve"> once 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28CA8A49" w:rsidR="00254B9F" w:rsidRDefault="00CD20FD" w:rsidP="00B01C0C">
      <w:pPr>
        <w:pStyle w:val="Centered"/>
      </w:pPr>
      <w:r>
        <w:rPr>
          <w:noProof/>
        </w:rPr>
        <w:pict w14:anchorId="219A0B71">
          <v:shape id="_x0000_i1033" type="#_x0000_t75" style="width:395.5pt;height:257.5pt">
            <v:imagedata r:id="rId19" o:title="2017-04-19 14_12_23-Nodes- A Flight Demonstration of Networked Spacecraft C&amp;C"/>
          </v:shape>
        </w:pict>
      </w:r>
    </w:p>
    <w:p w14:paraId="60E2A03F" w14:textId="2E87611B" w:rsidR="00254B9F" w:rsidRDefault="00254B9F" w:rsidP="00362833">
      <w:pPr>
        <w:pStyle w:val="Figurecaption"/>
      </w:pPr>
      <w:bookmarkStart w:id="35" w:name="_Ref480374612"/>
      <w:bookmarkStart w:id="36" w:name="_Toc481834927"/>
      <w:r>
        <w:t xml:space="preserve">Figure </w:t>
      </w:r>
      <w:r w:rsidR="00901AD3">
        <w:fldChar w:fldCharType="begin"/>
      </w:r>
      <w:r w:rsidR="00901AD3">
        <w:instrText xml:space="preserve"> SEQ Figure \* ARABIC </w:instrText>
      </w:r>
      <w:r w:rsidR="00901AD3">
        <w:fldChar w:fldCharType="separate"/>
      </w:r>
      <w:r w:rsidR="00F6016C">
        <w:rPr>
          <w:noProof/>
        </w:rPr>
        <w:t>11</w:t>
      </w:r>
      <w:r w:rsidR="00901AD3">
        <w:rPr>
          <w:noProof/>
        </w:rPr>
        <w:fldChar w:fldCharType="end"/>
      </w:r>
      <w:bookmarkEnd w:id="35"/>
      <w:r>
        <w:t xml:space="preserve"> A timeline of the Captaincy negotiation process carried out between the two Nodes spacecraft. Image Credit: NASA Ames Research Centre</w:t>
      </w:r>
      <w:bookmarkEnd w:id="36"/>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77777777" w:rsidR="00826A03" w:rsidRDefault="00602A14" w:rsidP="00362833">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p>
    <w:p w14:paraId="0C16EF6C" w14:textId="559B2E30" w:rsidR="00602A14" w:rsidRPr="001E51C0" w:rsidRDefault="00826A03" w:rsidP="00362833">
      <w:r>
        <w:t>Nodes mission</w:t>
      </w:r>
      <w:r w:rsidR="00F516C5">
        <w:t xml:space="preserve"> designer</w:t>
      </w:r>
      <w:r w:rsidR="00B3286C">
        <w:t>s</w:t>
      </w:r>
      <w:r w:rsidR="00F516C5">
        <w:t xml:space="preserve">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36C1D8AB"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CC6B59">
        <w:instrText xml:space="preserve"> ADDIN EN.CITE &lt;EndNote&gt;&lt;Cite&gt;&lt;Author&gt;Parker&lt;/Author&gt;&lt;Year&gt;2016&lt;/Year&gt;&lt;RecNum&gt;6&lt;/RecNum&gt;&lt;DisplayText&gt;[45, 58]&lt;/DisplayText&gt;&lt;record&gt;&lt;rec-number&gt;6&lt;/rec-number&gt;&lt;foreign-keys&gt;&lt;key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CC6B59">
        <w:rPr>
          <w:noProof/>
        </w:rPr>
        <w:t>[45, 58]</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w:t>
      </w:r>
      <w:r w:rsidR="00C111E7">
        <w:lastRenderedPageBreak/>
        <w:t>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0853E26C"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CC6B59">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CC6B59">
        <w:rPr>
          <w:noProof/>
        </w:rPr>
        <w:t>[59]</w:t>
      </w:r>
      <w:r w:rsidR="009A3419" w:rsidRPr="001E51C0">
        <w:fldChar w:fldCharType="end"/>
      </w:r>
      <w:r w:rsidR="009A3419" w:rsidRPr="001E51C0">
        <w:t xml:space="preserve">, GomX-4 </w:t>
      </w:r>
      <w:r w:rsidR="009A3419" w:rsidRPr="001E51C0">
        <w:fldChar w:fldCharType="begin"/>
      </w:r>
      <w:r w:rsidR="00CC6B59">
        <w:instrText xml:space="preserve"> ADDIN EN.CITE &lt;EndNote&gt;&lt;Cite&gt;&lt;Author&gt;Bisgaard&lt;/Author&gt;&lt;Year&gt;2016&lt;/Year&gt;&lt;RecNum&gt;50&lt;/RecNum&gt;&lt;DisplayText&gt;[60, 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CC6B59">
        <w:rPr>
          <w:noProof/>
        </w:rPr>
        <w:t>[60, 61]</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CC6B59">
        <w:instrText xml:space="preserve"> ADDIN EN.CITE &lt;EndNote&gt;&lt;Cite&gt;&lt;Author&gt;Villa&lt;/Author&gt;&lt;Year&gt;2015&lt;/Year&gt;&lt;RecNum&gt;5&lt;/RecNum&gt;&lt;DisplayText&gt;[62]&lt;/DisplayText&gt;&lt;record&gt;&lt;rec-number&gt;5&lt;/rec-number&gt;&lt;foreign-keys&gt;&lt;key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CC6B59">
        <w:rPr>
          <w:noProof/>
        </w:rPr>
        <w:t>[62]</w:t>
      </w:r>
      <w:r w:rsidR="009A3419" w:rsidRPr="001E51C0">
        <w:fldChar w:fldCharType="end"/>
      </w:r>
      <w:r w:rsidR="009A3419" w:rsidRPr="001E51C0">
        <w:t xml:space="preserve"> and TROPICS </w:t>
      </w:r>
      <w:r w:rsidR="009A3419" w:rsidRPr="001E51C0">
        <w:fldChar w:fldCharType="begin"/>
      </w:r>
      <w:r w:rsidR="00CC6B59">
        <w:instrText xml:space="preserve"> ADDIN EN.CITE &lt;EndNote&gt;&lt;Cite&gt;&lt;Author&gt;Cecil&lt;/Author&gt;&lt;Year&gt;2016&lt;/Year&gt;&lt;RecNum&gt;53&lt;/RecNum&gt;&lt;DisplayText&gt;[63]&lt;/DisplayText&gt;&lt;record&gt;&lt;rec-number&gt;53&lt;/rec-number&gt;&lt;foreign-keys&gt;&lt;key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CC6B59">
        <w:rPr>
          <w:noProof/>
        </w:rPr>
        <w:t>[63]</w:t>
      </w:r>
      <w:r w:rsidR="009A3419" w:rsidRPr="001E51C0">
        <w:fldChar w:fldCharType="end"/>
      </w:r>
      <w:r w:rsidR="009A3419" w:rsidRPr="001E51C0">
        <w:t xml:space="preserve">, QB50 </w:t>
      </w:r>
      <w:r w:rsidR="009A3419" w:rsidRPr="001E51C0">
        <w:fldChar w:fldCharType="begin"/>
      </w:r>
      <w:r w:rsidR="00CC6B59">
        <w:instrText xml:space="preserve"> ADDIN EN.CITE &lt;EndNote&gt;&lt;Cite&gt;&lt;Author&gt;Gill&lt;/Author&gt;&lt;Year&gt;2013&lt;/Year&gt;&lt;RecNum&gt;38&lt;/RecNum&gt;&lt;DisplayText&gt;[64]&lt;/DisplayText&gt;&lt;record&gt;&lt;rec-number&gt;38&lt;/rec-number&gt;&lt;foreign-keys&gt;&lt;key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CC6B59">
        <w:rPr>
          <w:noProof/>
        </w:rPr>
        <w:t>[64]</w:t>
      </w:r>
      <w:r w:rsidR="009A3419" w:rsidRPr="001E51C0">
        <w:fldChar w:fldCharType="end"/>
      </w:r>
      <w:r w:rsidR="009A3419" w:rsidRPr="001E51C0">
        <w:t xml:space="preserve"> and OLFAR </w:t>
      </w:r>
      <w:r w:rsidR="009A3419" w:rsidRPr="001E51C0">
        <w:fldChar w:fldCharType="begin"/>
      </w:r>
      <w:r w:rsidR="00CC6B59">
        <w:instrText xml:space="preserve"> ADDIN EN.CITE &lt;EndNote&gt;&lt;Cite&gt;&lt;Author&gt;Bentum&lt;/Author&gt;&lt;Year&gt;2010&lt;/Year&gt;&lt;RecNum&gt;54&lt;/RecNum&gt;&lt;DisplayText&gt;[54]&lt;/DisplayText&gt;&lt;record&gt;&lt;rec-number&gt;54&lt;/rec-number&gt;&lt;foreign-keys&gt;&lt;key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CC6B59">
        <w:rPr>
          <w:noProof/>
        </w:rPr>
        <w:t>[54]</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37" w:name="_Toc481581385"/>
      <w:r>
        <w:t>Terrestrial Communications</w:t>
      </w:r>
      <w:bookmarkEnd w:id="37"/>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38" w:name="_Toc481581386"/>
      <w:r>
        <w:t>Wireless Sensor Networks</w:t>
      </w:r>
      <w:bookmarkEnd w:id="38"/>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6EDE8086"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CC6B59">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CC6B59">
        <w:rPr>
          <w:noProof/>
        </w:rPr>
        <w:t>[65]</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scalability, mobility, security and so on (</w:t>
      </w:r>
      <w:r w:rsidR="00A367AB">
        <w:fldChar w:fldCharType="begin"/>
      </w:r>
      <w:r w:rsidR="00A367AB">
        <w:instrText xml:space="preserve"> REF _Ref480454443 \h </w:instrText>
      </w:r>
      <w:r w:rsidR="00A367AB">
        <w:fldChar w:fldCharType="separate"/>
      </w:r>
      <w:r w:rsidR="00F6016C">
        <w:t xml:space="preserve">Table </w:t>
      </w:r>
      <w:r w:rsidR="00F6016C">
        <w:rPr>
          <w:noProof/>
        </w:rPr>
        <w:t>1</w:t>
      </w:r>
      <w:r w:rsidR="00A367AB">
        <w:fldChar w:fldCharType="end"/>
      </w:r>
      <w:r w:rsidR="007968F0">
        <w:t xml:space="preserve">). </w:t>
      </w:r>
      <w:r w:rsidR="00A367AB">
        <w:fldChar w:fldCharType="begin"/>
      </w:r>
      <w:r w:rsidR="00A367AB">
        <w:instrText xml:space="preserve"> REF _Ref480454648 \h </w:instrText>
      </w:r>
      <w:r w:rsidR="00A367AB">
        <w:fldChar w:fldCharType="separate"/>
      </w:r>
      <w:r w:rsidR="00F6016C">
        <w:t xml:space="preserve">Table </w:t>
      </w:r>
      <w:r w:rsidR="00F6016C">
        <w:rPr>
          <w:noProof/>
        </w:rPr>
        <w:t>2</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01330295" w:rsidR="006959E9" w:rsidRDefault="006959E9" w:rsidP="00362833">
      <w:pPr>
        <w:pStyle w:val="Tabletitle"/>
      </w:pPr>
      <w:bookmarkStart w:id="39" w:name="_Ref480454648"/>
      <w:bookmarkStart w:id="40" w:name="_Toc481399256"/>
      <w:r>
        <w:t xml:space="preserve">Table </w:t>
      </w:r>
      <w:r>
        <w:fldChar w:fldCharType="begin"/>
      </w:r>
      <w:r>
        <w:instrText xml:space="preserve"> SEQ Table \* ARABIC </w:instrText>
      </w:r>
      <w:r>
        <w:fldChar w:fldCharType="separate"/>
      </w:r>
      <w:r w:rsidR="00CD20FD">
        <w:rPr>
          <w:noProof/>
        </w:rPr>
        <w:t>1</w:t>
      </w:r>
      <w:r>
        <w:fldChar w:fldCharType="end"/>
      </w:r>
      <w:bookmarkEnd w:id="39"/>
      <w:r w:rsidR="00E61608">
        <w:t xml:space="preserve"> An extension of Rault et</w:t>
      </w:r>
      <w:r>
        <w:t xml:space="preserve"> al</w:t>
      </w:r>
      <w:r w:rsidR="00E61608">
        <w:t>.</w:t>
      </w:r>
      <w:r>
        <w:t xml:space="preserve">’s table shown in </w:t>
      </w:r>
      <w:r>
        <w:fldChar w:fldCharType="begin"/>
      </w:r>
      <w:r>
        <w:instrText xml:space="preserve"> REF _Ref480454443 \h </w:instrText>
      </w:r>
      <w:r>
        <w:fldChar w:fldCharType="separate"/>
      </w:r>
      <w:r w:rsidR="00F6016C">
        <w:t xml:space="preserve">Table </w:t>
      </w:r>
      <w:r w:rsidR="00F6016C">
        <w:rPr>
          <w:noProof/>
        </w:rPr>
        <w:t>1</w:t>
      </w:r>
      <w:r>
        <w:fldChar w:fldCharType="end"/>
      </w:r>
      <w:r>
        <w:t xml:space="preserve"> to include a number of CSN applications. ET – Extra-</w:t>
      </w:r>
      <w:r w:rsidR="008F60BE">
        <w:t>Terrestrial. ET Science examples: measur</w:t>
      </w:r>
      <w:r w:rsidR="00B40850">
        <w:t>ing solar radiation, performing</w:t>
      </w:r>
      <w:r w:rsidR="008F60BE">
        <w:t xml:space="preserve"> astronomical measurements etc.</w:t>
      </w:r>
      <w:bookmarkEnd w:id="40"/>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B01C0C"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ET Science</w:t>
            </w:r>
          </w:p>
        </w:tc>
        <w:tc>
          <w:tcPr>
            <w:tcW w:w="856" w:type="dxa"/>
          </w:tcPr>
          <w:p w14:paraId="3353EDC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Pr>
          <w:p w14:paraId="35D56B8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Pr>
          <w:p w14:paraId="578A95B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Pr>
          <w:p w14:paraId="7A9DB95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Pr>
          <w:p w14:paraId="0FDBF2C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Pr>
          <w:p w14:paraId="03FCC024"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Pr>
          <w:p w14:paraId="1263D96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bl>
    <w:p w14:paraId="057057BD" w14:textId="278B141B" w:rsidR="00373FD7" w:rsidRPr="00373FD7" w:rsidRDefault="00373FD7" w:rsidP="00362833"/>
    <w:p w14:paraId="513BD701" w14:textId="5D8EB730"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CC6B59">
        <w:instrText xml:space="preserve"> ADDIN EN.CITE &lt;EndNote&gt;&lt;Cite&gt;&lt;Author&gt;Zheng&lt;/Author&gt;&lt;Year&gt;2004&lt;/Year&gt;&lt;RecNum&gt;121&lt;/RecNum&gt;&lt;DisplayText&gt;[66]&lt;/DisplayText&gt;&lt;record&gt;&lt;rec-number&gt;121&lt;/rec-number&gt;&lt;foreign-keys&gt;&lt;key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CC6B59">
        <w:rPr>
          <w:noProof/>
        </w:rPr>
        <w:t>[66]</w:t>
      </w:r>
      <w:r w:rsidR="00B37638">
        <w:fldChar w:fldCharType="end"/>
      </w:r>
      <w:r w:rsidR="00B37638">
        <w:t xml:space="preserve">, Bluetooth Low Energy (BLE) </w:t>
      </w:r>
      <w:r w:rsidR="00B37638">
        <w:fldChar w:fldCharType="begin"/>
      </w:r>
      <w:r w:rsidR="00CC6B59">
        <w:instrText xml:space="preserve"> ADDIN EN.CITE &lt;EndNote&gt;&lt;Cite&gt;&lt;Author&gt;Gomez&lt;/Author&gt;&lt;Year&gt;2012&lt;/Year&gt;&lt;RecNum&gt;124&lt;/RecNum&gt;&lt;DisplayText&gt;[67]&lt;/DisplayText&gt;&lt;record&gt;&lt;rec-number&gt;124&lt;/rec-number&gt;&lt;foreign-keys&gt;&lt;key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CC6B59">
        <w:rPr>
          <w:noProof/>
        </w:rPr>
        <w:t>[67]</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CC6B59">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CC6B59">
        <w:rPr>
          <w:noProof/>
        </w:rPr>
        <w:t>[68]</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CC6B59">
        <w:instrText xml:space="preserve"> ADDIN EN.CITE &lt;EndNote&gt;&lt;Cite&gt;&lt;Author&gt;Quang&lt;/Author&gt;&lt;Year&gt;2014&lt;/Year&gt;&lt;RecNum&gt;122&lt;/RecNum&gt;&lt;DisplayText&gt;[69]&lt;/DisplayText&gt;&lt;record&gt;&lt;rec-number&gt;122&lt;/rec-number&gt;&lt;foreign-keys&gt;&lt;key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CC6B59">
        <w:rPr>
          <w:noProof/>
        </w:rPr>
        <w:t>[69]</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0F9A1AA" w:rsidR="001953DD" w:rsidRDefault="00890AA5" w:rsidP="00890AA5">
      <w:pPr>
        <w:pStyle w:val="Centered"/>
      </w:pPr>
      <w:r>
        <w:pict w14:anchorId="51309D04">
          <v:shape id="_x0000_i1097" type="#_x0000_t75" style="width:318.5pt;height:135.5pt">
            <v:imagedata r:id="rId20" o:title="Cross Layer Optimization"/>
          </v:shape>
        </w:pict>
      </w:r>
    </w:p>
    <w:p w14:paraId="7171EE1B" w14:textId="225D81F6" w:rsidR="001953DD" w:rsidRDefault="001953DD" w:rsidP="00362833">
      <w:pPr>
        <w:pStyle w:val="Figurecaption"/>
      </w:pPr>
      <w:bookmarkStart w:id="41" w:name="_Ref480549034"/>
      <w:bookmarkStart w:id="42" w:name="_Toc481834928"/>
      <w:r>
        <w:t xml:space="preserve">Figure </w:t>
      </w:r>
      <w:r>
        <w:fldChar w:fldCharType="begin"/>
      </w:r>
      <w:r>
        <w:instrText xml:space="preserve"> SEQ Figure \* ARABIC </w:instrText>
      </w:r>
      <w:r>
        <w:fldChar w:fldCharType="separate"/>
      </w:r>
      <w:r w:rsidR="00F6016C">
        <w:rPr>
          <w:noProof/>
        </w:rPr>
        <w:t>12</w:t>
      </w:r>
      <w:r>
        <w:fldChar w:fldCharType="end"/>
      </w:r>
      <w:bookmarkEnd w:id="41"/>
      <w:r w:rsidR="00991B07">
        <w:t xml:space="preserve"> </w:t>
      </w:r>
      <w:r>
        <w:t xml:space="preserve">An illustration of </w:t>
      </w:r>
      <w:r w:rsidR="00890AA5">
        <w:t xml:space="preserve">example </w:t>
      </w:r>
      <w:r>
        <w:t xml:space="preserve">information that may be passed between layers. This is a departure for the treatment of each layer as an isolated black box. </w:t>
      </w:r>
      <w:bookmarkEnd w:id="42"/>
    </w:p>
    <w:p w14:paraId="2370488F" w14:textId="492CE0DC"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F6016C">
        <w:t xml:space="preserve">Figure </w:t>
      </w:r>
      <w:r w:rsidR="00F6016C">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CC6B59">
        <w:instrText xml:space="preserve"> ADDIN EN.CITE &lt;EndNote&gt;&lt;Cite&gt;&lt;Author&gt;Bora&lt;/Author&gt;&lt;Year&gt;2014&lt;/Year&gt;&lt;RecNum&gt;62&lt;/RecNum&gt;&lt;DisplayText&gt;[57]&lt;/DisplayText&gt;&lt;record&gt;&lt;rec-number&gt;62&lt;/rec-number&gt;&lt;foreign-keys&gt;&lt;key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CC6B59">
        <w:rPr>
          <w:noProof/>
        </w:rPr>
        <w:t>[57]</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5D579D">
        <w:instrText xml:space="preserve"> ADDIN EN.CITE &lt;EndNote&gt;&lt;Cite&gt;&lt;Author&gt;Mendes&lt;/Author&gt;&lt;Year&gt;2011&lt;/Year&gt;&lt;RecNum&gt;119&lt;/RecNum&gt;&lt;DisplayText&gt;[70, 71]&lt;/DisplayText&gt;&lt;record&gt;&lt;rec-number&gt;119&lt;/rec-number&gt;&lt;foreign-keys&gt;&lt;key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5D579D">
        <w:rPr>
          <w:noProof/>
        </w:rPr>
        <w:t>[70, 71]</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14DCEFC4"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5D579D">
        <w:instrText xml:space="preserve"> ADDIN EN.CITE &lt;EndNote&gt;&lt;Cite&gt;&lt;Author&gt;Di Francesco&lt;/Author&gt;&lt;Year&gt;2011&lt;/Year&gt;&lt;RecNum&gt;71&lt;/RecNum&gt;&lt;DisplayText&gt;[72]&lt;/DisplayText&gt;&lt;record&gt;&lt;rec-number&gt;71&lt;/rec-number&gt;&lt;foreign-keys&gt;&lt;key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5D579D">
        <w:rPr>
          <w:noProof/>
        </w:rPr>
        <w:t>[72]</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50284A0C"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F6016C">
        <w:t xml:space="preserve">Figure </w:t>
      </w:r>
      <w:r w:rsidR="00F6016C">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4E55D1" w:rsidP="004E55D1">
      <w:pPr>
        <w:pStyle w:val="Centered"/>
      </w:pPr>
      <w:r>
        <w:pict w14:anchorId="573CF071">
          <v:shape id="_x0000_i1100" type="#_x0000_t75" style="width:316.5pt;height:228.5pt">
            <v:imagedata r:id="rId21" o:title="CSN Similar to WSN-ME"/>
          </v:shape>
        </w:pict>
      </w:r>
    </w:p>
    <w:p w14:paraId="7611B5F6" w14:textId="65ED03A6" w:rsidR="0050185A" w:rsidRDefault="0050185A" w:rsidP="00362833">
      <w:pPr>
        <w:pStyle w:val="Figurecaption"/>
      </w:pPr>
      <w:bookmarkStart w:id="43" w:name="_Ref480537249"/>
      <w:bookmarkStart w:id="44" w:name="_Toc481834929"/>
      <w:r>
        <w:t xml:space="preserve">Figure </w:t>
      </w:r>
      <w:r>
        <w:fldChar w:fldCharType="begin"/>
      </w:r>
      <w:r>
        <w:instrText xml:space="preserve"> SEQ Figure \* ARABIC </w:instrText>
      </w:r>
      <w:r>
        <w:fldChar w:fldCharType="separate"/>
      </w:r>
      <w:r w:rsidR="00F6016C">
        <w:rPr>
          <w:noProof/>
        </w:rPr>
        <w:t>13</w:t>
      </w:r>
      <w:r>
        <w:fldChar w:fldCharType="end"/>
      </w:r>
      <w:bookmarkEnd w:id="43"/>
      <w:r w:rsidR="007D43A6">
        <w:rPr>
          <w:b/>
        </w:rPr>
        <w:t xml:space="preserve"> </w:t>
      </w:r>
      <w:r>
        <w:t>A mobile peer architecture bears clear similarities to CubeSats in orbiting passing over a ground station.</w:t>
      </w:r>
      <w:bookmarkEnd w:id="44"/>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6374743B"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w:t>
      </w:r>
      <w:r w:rsidR="007B73C4">
        <w:lastRenderedPageBreak/>
        <w:t xml:space="preserve">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5D579D">
        <w:instrText xml:space="preserve"> ADDIN EN.CITE &lt;EndNote&gt;&lt;Cite&gt;&lt;Author&gt;Schurgers&lt;/Author&gt;&lt;Year&gt;2002&lt;/Year&gt;&lt;RecNum&gt;126&lt;/RecNum&gt;&lt;DisplayText&gt;[73]&lt;/DisplayText&gt;&lt;record&gt;&lt;rec-number&gt;126&lt;/rec-number&gt;&lt;foreign-keys&gt;&lt;key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5D579D">
        <w:rPr>
          <w:noProof/>
        </w:rPr>
        <w:t>[73]</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5D579D">
        <w:instrText xml:space="preserve"> ADDIN EN.CITE &lt;EndNote&gt;&lt;Cite&gt;&lt;Author&gt;Bölöni&lt;/Author&gt;&lt;Year&gt;2008&lt;/Year&gt;&lt;RecNum&gt;127&lt;/RecNum&gt;&lt;DisplayText&gt;[74]&lt;/DisplayText&gt;&lt;record&gt;&lt;rec-number&gt;127&lt;/rec-number&gt;&lt;foreign-keys&gt;&lt;key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5D579D">
        <w:rPr>
          <w:noProof/>
        </w:rPr>
        <w:t>[74]</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58775E44"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5D579D">
        <w:instrText xml:space="preserve"> ADDIN EN.CITE &lt;EndNote&gt;&lt;Cite&gt;&lt;Author&gt;Kansal&lt;/Author&gt;&lt;Year&gt;2004&lt;/Year&gt;&lt;RecNum&gt;132&lt;/RecNum&gt;&lt;DisplayText&gt;[75]&lt;/DisplayText&gt;&lt;record&gt;&lt;rec-number&gt;132&lt;/rec-number&gt;&lt;foreign-keys&gt;&lt;key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5D579D">
        <w:rPr>
          <w:noProof/>
        </w:rPr>
        <w:t>[75]</w:t>
      </w:r>
      <w:r w:rsidR="00C942AD">
        <w:fldChar w:fldCharType="end"/>
      </w:r>
      <w:r w:rsidR="006E7409">
        <w:t xml:space="preserve"> as well as an automatic repeat reques</w:t>
      </w:r>
      <w:r w:rsidR="00090D21">
        <w:t xml:space="preserve">t (ARQ) scheme </w:t>
      </w:r>
      <w:r w:rsidR="00090D21">
        <w:fldChar w:fldCharType="begin"/>
      </w:r>
      <w:r w:rsidR="005D579D">
        <w:instrText xml:space="preserve"> ADDIN EN.CITE &lt;EndNote&gt;&lt;Cite&gt;&lt;Author&gt;Anastasi&lt;/Author&gt;&lt;Year&gt;2007&lt;/Year&gt;&lt;RecNum&gt;128&lt;/RecNum&gt;&lt;DisplayText&gt;[76]&lt;/DisplayText&gt;&lt;record&gt;&lt;rec-number&gt;128&lt;/rec-number&gt;&lt;foreign-keys&gt;&lt;key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5D579D">
        <w:rPr>
          <w:noProof/>
        </w:rPr>
        <w:t>[76]</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5D579D">
        <w:instrText xml:space="preserve"> ADDIN EN.CITE &lt;EndNote&gt;&lt;Cite&gt;&lt;Author&gt;Pelusi&lt;/Author&gt;&lt;Year&gt;2009&lt;/Year&gt;&lt;RecNum&gt;164&lt;/RecNum&gt;&lt;DisplayText&gt;[77]&lt;/DisplayText&gt;&lt;record&gt;&lt;rec-number&gt;164&lt;/rec-number&gt;&lt;foreign-keys&gt;&lt;key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5D579D">
        <w:rPr>
          <w:noProof/>
        </w:rPr>
        <w:t>[77]</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w:t>
      </w:r>
      <w:r w:rsidR="00631360">
        <w:lastRenderedPageBreak/>
        <w:t xml:space="preserve">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26268B28"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5D579D">
        <w:instrText xml:space="preserve"> ADDIN EN.CITE &lt;EndNote&gt;&lt;Cite&gt;&lt;Author&gt;Dantu&lt;/Author&gt;&lt;Year&gt;2009&lt;/Year&gt;&lt;RecNum&gt;130&lt;/RecNum&gt;&lt;DisplayText&gt;[78]&lt;/DisplayText&gt;&lt;record&gt;&lt;rec-number&gt;130&lt;/rec-number&gt;&lt;foreign-keys&gt;&lt;key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5D579D">
        <w:rPr>
          <w:noProof/>
        </w:rPr>
        <w:t>[78]</w:t>
      </w:r>
      <w:r>
        <w:fldChar w:fldCharType="end"/>
      </w:r>
      <w:r>
        <w:t xml:space="preserve">, </w:t>
      </w:r>
      <w:r w:rsidRPr="00486248">
        <w:t>Energy-Aware Routing to Mobile gateway</w:t>
      </w:r>
      <w:r>
        <w:t xml:space="preserve"> (EARM) </w:t>
      </w:r>
      <w:r>
        <w:fldChar w:fldCharType="begin"/>
      </w:r>
      <w:r w:rsidR="005D579D">
        <w:instrText xml:space="preserve"> ADDIN EN.CITE &lt;EndNote&gt;&lt;Cite&gt;&lt;Author&gt;Akkaya&lt;/Author&gt;&lt;Year&gt;2004&lt;/Year&gt;&lt;RecNum&gt;131&lt;/RecNum&gt;&lt;DisplayText&gt;[79]&lt;/DisplayText&gt;&lt;record&gt;&lt;rec-number&gt;131&lt;/rec-number&gt;&lt;foreign-keys&gt;&lt;key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5D579D">
        <w:rPr>
          <w:noProof/>
        </w:rPr>
        <w:t>[79]</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5D579D">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5D579D">
        <w:rPr>
          <w:noProof/>
        </w:rPr>
        <w:t>[80]</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5D579D">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5D579D">
        <w:rPr>
          <w:noProof/>
        </w:rPr>
        <w:t>[81]</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F6016C">
        <w:t xml:space="preserve">Figure </w:t>
      </w:r>
      <w:r w:rsidR="00F6016C">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5D579D">
        <w:rPr>
          <w:noProof/>
        </w:rPr>
        <w:t>[82]</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F65026" w:rsidP="004C7875">
      <w:pPr>
        <w:pStyle w:val="Centered"/>
      </w:pPr>
      <w:r>
        <w:lastRenderedPageBreak/>
        <w:pict w14:anchorId="5A21C85D">
          <v:shape id="_x0000_i1103" type="#_x0000_t75" style="width:313pt;height:282.5pt">
            <v:imagedata r:id="rId22" o:title="ME Clustering"/>
          </v:shape>
        </w:pict>
      </w:r>
    </w:p>
    <w:p w14:paraId="1470D2B9" w14:textId="4FDC10CA" w:rsidR="008338B5" w:rsidRDefault="008338B5" w:rsidP="00362833">
      <w:pPr>
        <w:pStyle w:val="Figurecaption"/>
      </w:pPr>
      <w:bookmarkStart w:id="45" w:name="_Ref480550221"/>
      <w:bookmarkStart w:id="46" w:name="_Toc481834930"/>
      <w:r>
        <w:t xml:space="preserve">Figure </w:t>
      </w:r>
      <w:r>
        <w:fldChar w:fldCharType="begin"/>
      </w:r>
      <w:r>
        <w:instrText xml:space="preserve"> SEQ Figure \* ARABIC </w:instrText>
      </w:r>
      <w:r>
        <w:fldChar w:fldCharType="separate"/>
      </w:r>
      <w:r w:rsidR="00F6016C">
        <w:rPr>
          <w:noProof/>
        </w:rPr>
        <w:t>14</w:t>
      </w:r>
      <w:r>
        <w:fldChar w:fldCharType="end"/>
      </w:r>
      <w:bookmarkEnd w:id="45"/>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5D579D">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5D579D">
        <w:rPr>
          <w:noProof/>
        </w:rPr>
        <w:t>[80]</w:t>
      </w:r>
      <w:r>
        <w:fldChar w:fldCharType="end"/>
      </w:r>
      <w:r w:rsidR="00F65026">
        <w:t>.</w:t>
      </w:r>
      <w:r>
        <w:t xml:space="preserve"> </w:t>
      </w:r>
      <w:bookmarkEnd w:id="46"/>
    </w:p>
    <w:p w14:paraId="0074E110" w14:textId="04CB400C"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65026">
        <w:instrText xml:space="preserve"> ADDIN EN.CITE &lt;EndNote&gt;&lt;Cite&gt;&lt;Author&gt;Gao&lt;/Author&gt;&lt;Year&gt;2011&lt;/Year&gt;&lt;RecNum&gt;87&lt;/RecNum&gt;&lt;DisplayText&gt;[83]&lt;/DisplayText&gt;&lt;record&gt;&lt;rec-number&gt;87&lt;/rec-number&gt;&lt;foreign-keys&gt;&lt;key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65026">
        <w:rPr>
          <w:noProof/>
        </w:rPr>
        <w:t>[83]</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47" w:name="_Toc481581387"/>
      <w:r w:rsidRPr="008D30A5">
        <w:t>Mobile Ad-Hoc Networks</w:t>
      </w:r>
      <w:bookmarkEnd w:id="47"/>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1B79C3AD"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65026">
        <w:instrText xml:space="preserve"> ADDIN EN.CITE &lt;EndNote&gt;&lt;Cite&gt;&lt;Author&gt;Mohseni&lt;/Author&gt;&lt;Year&gt;2010&lt;/Year&gt;&lt;RecNum&gt;74&lt;/RecNum&gt;&lt;DisplayText&gt;[84]&lt;/DisplayText&gt;&lt;record&gt;&lt;rec-number&gt;74&lt;/rec-number&gt;&lt;foreign-keys&gt;&lt;key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65026">
        <w:rPr>
          <w:noProof/>
        </w:rPr>
        <w:t>[84]</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6AB159E0"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65026">
        <w:instrText xml:space="preserve"> ADDIN EN.CITE &lt;EndNote&gt;&lt;Cite&gt;&lt;Author&gt;Johnson&lt;/Author&gt;&lt;Year&gt;2007&lt;/Year&gt;&lt;RecNum&gt;137&lt;/RecNum&gt;&lt;DisplayText&gt;[85]&lt;/DisplayText&gt;&lt;record&gt;&lt;rec-number&gt;137&lt;/rec-number&gt;&lt;foreign-keys&gt;&lt;key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65026">
        <w:rPr>
          <w:noProof/>
        </w:rPr>
        <w:t>[85]</w:t>
      </w:r>
      <w:r w:rsidR="00A95A70">
        <w:fldChar w:fldCharType="end"/>
      </w:r>
      <w:r>
        <w:t xml:space="preserve">, </w:t>
      </w:r>
      <w:r w:rsidRPr="00572B90">
        <w:t>Ad hoc on Demand Distance Vector (AODV)</w:t>
      </w:r>
      <w:r w:rsidR="00A95A70">
        <w:t xml:space="preserve"> </w:t>
      </w:r>
      <w:r w:rsidR="00A95A70">
        <w:fldChar w:fldCharType="begin"/>
      </w:r>
      <w:r w:rsidR="00F65026">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65026">
        <w:rPr>
          <w:noProof/>
        </w:rPr>
        <w:t>[86]</w:t>
      </w:r>
      <w:r w:rsidR="00A95A70">
        <w:fldChar w:fldCharType="end"/>
      </w:r>
      <w:r>
        <w:t>, Temporally Ordered Routing Algorithm (TORA)</w:t>
      </w:r>
      <w:r w:rsidR="00A95A70">
        <w:t xml:space="preserve"> </w:t>
      </w:r>
      <w:r w:rsidR="00A95A70">
        <w:fldChar w:fldCharType="begin"/>
      </w:r>
      <w:r w:rsidR="00F65026">
        <w:instrText xml:space="preserve"> ADDIN EN.CITE &lt;EndNote&gt;&lt;Cite&gt;&lt;Author&gt;Park&lt;/Author&gt;&lt;Year&gt;1997&lt;/Year&gt;&lt;RecNum&gt;139&lt;/RecNum&gt;&lt;DisplayText&gt;[87]&lt;/DisplayText&gt;&lt;record&gt;&lt;rec-number&gt;139&lt;/rec-number&gt;&lt;foreign-keys&gt;&lt;key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65026">
        <w:rPr>
          <w:noProof/>
        </w:rPr>
        <w:t>[87]</w:t>
      </w:r>
      <w:r w:rsidR="00A95A70">
        <w:fldChar w:fldCharType="end"/>
      </w:r>
      <w:r>
        <w:t xml:space="preserve"> and CBRP </w:t>
      </w:r>
      <w:r>
        <w:fldChar w:fldCharType="begin"/>
      </w:r>
      <w:r w:rsidR="005D579D">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5D579D">
        <w:rPr>
          <w:noProof/>
        </w:rPr>
        <w:t>[81]</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4FB0B368"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65026">
        <w:instrText xml:space="preserve"> ADDIN EN.CITE &lt;EndNote&gt;&lt;Cite&gt;&lt;Author&gt;Perkins&lt;/Author&gt;&lt;Year&gt;1994&lt;/Year&gt;&lt;RecNum&gt;140&lt;/RecNum&gt;&lt;DisplayText&gt;[88]&lt;/DisplayText&gt;&lt;record&gt;&lt;rec-number&gt;140&lt;/rec-number&gt;&lt;foreign-keys&gt;&lt;key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65026">
        <w:rPr>
          <w:noProof/>
        </w:rPr>
        <w:t>[88]</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2F45E6" w:rsidP="004C7875">
      <w:pPr>
        <w:pStyle w:val="Centered"/>
      </w:pPr>
      <w:r>
        <w:lastRenderedPageBreak/>
        <w:pict w14:anchorId="59B8869E">
          <v:shape id="_x0000_i1106" type="#_x0000_t75" style="width:317.5pt;height:276pt">
            <v:imagedata r:id="rId23" o:title="RREQ &amp; RREP"/>
          </v:shape>
        </w:pict>
      </w:r>
    </w:p>
    <w:p w14:paraId="19C401CE" w14:textId="2D70D6F4" w:rsidR="00295694" w:rsidRPr="00323C8F" w:rsidRDefault="00295694" w:rsidP="00362833">
      <w:pPr>
        <w:pStyle w:val="Figurecaption"/>
        <w:rPr>
          <w:b/>
        </w:rPr>
      </w:pPr>
      <w:bookmarkStart w:id="48" w:name="_Toc481834931"/>
      <w:r>
        <w:t xml:space="preserve">Figure </w:t>
      </w:r>
      <w:r>
        <w:fldChar w:fldCharType="begin"/>
      </w:r>
      <w:r>
        <w:instrText xml:space="preserve"> SEQ Figure \* ARABIC </w:instrText>
      </w:r>
      <w:r>
        <w:fldChar w:fldCharType="separate"/>
      </w:r>
      <w:r w:rsidR="00F6016C">
        <w:rPr>
          <w:noProof/>
        </w:rPr>
        <w:t>15</w:t>
      </w:r>
      <w:r>
        <w:fldChar w:fldCharType="end"/>
      </w:r>
      <w:r w:rsidR="00323C8F">
        <w:rPr>
          <w:b/>
        </w:rPr>
        <w:t xml:space="preserve"> </w:t>
      </w:r>
      <w:r>
        <w:t xml:space="preserve">An illustration of the broadcast RREQ unicast RREP approaches used by DSR and AODV. An </w:t>
      </w:r>
      <w:r w:rsidR="00545101">
        <w:t xml:space="preserve">added feature above allows any node receiving </w:t>
      </w:r>
      <w:r w:rsidR="002F45E6">
        <w:t>a route message to add a ‘reverse’ route entry for the message’s last hop</w:t>
      </w:r>
      <w:bookmarkEnd w:id="48"/>
      <w:r w:rsidR="002F45E6">
        <w:t>.</w:t>
      </w:r>
    </w:p>
    <w:p w14:paraId="4CE2A527" w14:textId="78B14925"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5D579D">
        <w:rPr>
          <w:noProof/>
        </w:rPr>
        <w:t>[82]</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5B76B2E4"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2F45E6">
        <w:instrText xml:space="preserve"> ADDIN EN.CITE &lt;EndNote&gt;&lt;Cite&gt;&lt;Author&gt;Mohammad&lt;/Author&gt;&lt;Year&gt;2011&lt;/Year&gt;&lt;RecNum&gt;86&lt;/RecNum&gt;&lt;DisplayText&gt;[89]&lt;/DisplayText&gt;&lt;record&gt;&lt;rec-number&gt;86&lt;/rec-number&gt;&lt;foreign-keys&gt;&lt;key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2F45E6">
        <w:rPr>
          <w:noProof/>
        </w:rPr>
        <w:t>[89]</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2F45E6">
        <w:instrText xml:space="preserve"> ADDIN EN.CITE &lt;EndNote&gt;&lt;Cite&gt;&lt;Author&gt;Willke&lt;/Author&gt;&lt;Year&gt;2009&lt;/Year&gt;&lt;RecNum&gt;142&lt;/RecNum&gt;&lt;DisplayText&gt;[90]&lt;/DisplayText&gt;&lt;record&gt;&lt;rec-number&gt;142&lt;/rec-number&gt;&lt;foreign-keys&gt;&lt;key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2F45E6">
        <w:rPr>
          <w:noProof/>
        </w:rPr>
        <w:t>[90]</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2D729A3B"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CC6B59">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CC6B59">
        <w:rPr>
          <w:noProof/>
        </w:rPr>
        <w:t>[68]</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7D32B82B"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2F45E6">
        <w:instrText xml:space="preserve"> ADDIN EN.CITE &lt;EndNote&gt;&lt;Cite&gt;&lt;Author&gt;Bekmezci&lt;/Author&gt;&lt;Year&gt;2013&lt;/Year&gt;&lt;RecNum&gt;73&lt;/RecNum&gt;&lt;DisplayText&gt;[91]&lt;/DisplayText&gt;&lt;record&gt;&lt;rec-number&gt;73&lt;/rec-number&gt;&lt;foreign-keys&gt;&lt;key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2F45E6">
        <w:rPr>
          <w:noProof/>
        </w:rPr>
        <w:t>[91]</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2F45E6">
        <w:instrText xml:space="preserve"> ADDIN EN.CITE &lt;EndNote&gt;&lt;Cite&gt;&lt;Author&gt;Forsmann&lt;/Author&gt;&lt;Year&gt;2007&lt;/Year&gt;&lt;RecNum&gt;145&lt;/RecNum&gt;&lt;DisplayText&gt;[92]&lt;/DisplayText&gt;&lt;record&gt;&lt;rec-number&gt;145&lt;/rec-number&gt;&lt;foreign-keys&gt;&lt;key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2F45E6">
        <w:rPr>
          <w:noProof/>
        </w:rPr>
        <w:t>[92]</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2F45E6">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2F45E6">
        <w:rPr>
          <w:noProof/>
        </w:rPr>
        <w:t>[93]</w:t>
      </w:r>
      <w:r w:rsidR="00DE1799">
        <w:fldChar w:fldCharType="end"/>
      </w:r>
      <w:r w:rsidR="00393463">
        <w:t xml:space="preserve"> and</w:t>
      </w:r>
      <w:r w:rsidR="00DE1799">
        <w:t xml:space="preserve"> OLSR </w:t>
      </w:r>
      <w:r w:rsidR="00DE1799">
        <w:fldChar w:fldCharType="begin"/>
      </w:r>
      <w:r w:rsidR="002F45E6">
        <w:instrText xml:space="preserve"> ADDIN EN.CITE &lt;EndNote&gt;&lt;Cite&gt;&lt;Author&gt;Alshabtat&lt;/Author&gt;&lt;Year&gt;2010&lt;/Year&gt;&lt;RecNum&gt;143&lt;/RecNum&gt;&lt;DisplayText&gt;[94]&lt;/DisplayText&gt;&lt;record&gt;&lt;rec-number&gt;143&lt;/rec-number&gt;&lt;foreign-keys&gt;&lt;key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2F45E6">
        <w:rPr>
          <w:noProof/>
        </w:rPr>
        <w:t>[94]</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32958151"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2F45E6">
        <w:instrText xml:space="preserve"> ADDIN EN.CITE &lt;EndNote&gt;&lt;Cite&gt;&lt;Author&gt;Chaumette&lt;/Author&gt;&lt;Year&gt;2011&lt;/Year&gt;&lt;RecNum&gt;146&lt;/RecNum&gt;&lt;DisplayText&gt;[95]&lt;/DisplayText&gt;&lt;record&gt;&lt;rec-number&gt;146&lt;/rec-number&gt;&lt;foreign-keys&gt;&lt;key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2F45E6">
        <w:rPr>
          <w:noProof/>
        </w:rPr>
        <w:t>[95]</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322D7081"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2F45E6">
        <w:instrText xml:space="preserve"> ADDIN EN.CITE &lt;EndNote&gt;&lt;Cite&gt;&lt;Author&gt;Huba&lt;/Author&gt;&lt;Year&gt;2012&lt;/Year&gt;&lt;RecNum&gt;148&lt;/RecNum&gt;&lt;DisplayText&gt;[96, 97]&lt;/DisplayText&gt;&lt;record&gt;&lt;rec-number&gt;148&lt;/rec-number&gt;&lt;foreign-keys&gt;&lt;key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2F45E6">
        <w:rPr>
          <w:noProof/>
        </w:rPr>
        <w:t>[96, 97]</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49" w:name="_Toc481581388"/>
      <w:r w:rsidRPr="008D30A5">
        <w:lastRenderedPageBreak/>
        <w:t>CubeSat Communication</w:t>
      </w:r>
      <w:r w:rsidR="00764DB4">
        <w:t>s</w:t>
      </w:r>
      <w:bookmarkEnd w:id="49"/>
    </w:p>
    <w:p w14:paraId="42D9986E" w14:textId="5E201D56"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2F45E6">
        <w:instrText xml:space="preserve"> ADDIN EN.CITE </w:instrText>
      </w:r>
      <w:r w:rsidR="002F45E6">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2F45E6">
        <w:instrText xml:space="preserve"> ADDIN EN.CITE.DATA </w:instrText>
      </w:r>
      <w:r w:rsidR="002F45E6">
        <w:fldChar w:fldCharType="end"/>
      </w:r>
      <w:r w:rsidR="008D30A5" w:rsidRPr="008D30A5">
        <w:fldChar w:fldCharType="separate"/>
      </w:r>
      <w:r w:rsidR="002F45E6">
        <w:rPr>
          <w:noProof/>
        </w:rPr>
        <w:t>[36, 98-101]</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26A2BAFE"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826A03">
        <w:t xml:space="preserve"> formation has a broader mean.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2F45E6">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2F45E6">
        <w:rPr>
          <w:noProof/>
        </w:rPr>
        <w:t>[102]</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2F45E6">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2F45E6">
        <w:rPr>
          <w:noProof/>
        </w:rPr>
        <w:t>[102]</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F6016C">
        <w:t xml:space="preserve">Figure </w:t>
      </w:r>
      <w:r w:rsidR="00F6016C">
        <w:rPr>
          <w:noProof/>
        </w:rPr>
        <w:t>16</w:t>
      </w:r>
      <w:r w:rsidR="00932170">
        <w:fldChar w:fldCharType="end"/>
      </w:r>
      <w:r w:rsidR="00932170">
        <w:t>). In this work we consider CSNs which fly in cluster formations and operate as swarms.</w:t>
      </w:r>
    </w:p>
    <w:p w14:paraId="32A2946C" w14:textId="2B0D2504" w:rsidR="00932170" w:rsidRDefault="00935278" w:rsidP="004C7875">
      <w:pPr>
        <w:pStyle w:val="Centered"/>
      </w:pPr>
      <w:r>
        <w:rPr>
          <w:noProof/>
        </w:rPr>
        <w:pict w14:anchorId="483CBA01">
          <v:shape id="_x0000_i1039" type="#_x0000_t75" style="width:324pt;height:176pt">
            <v:imagedata r:id="rId24" o:title="F6 DARPA fractionated satellite"/>
          </v:shape>
        </w:pict>
      </w:r>
    </w:p>
    <w:p w14:paraId="6AEFD073" w14:textId="04CBFC10" w:rsidR="00932170" w:rsidRDefault="00932170" w:rsidP="00362833">
      <w:pPr>
        <w:pStyle w:val="Figurecaption"/>
      </w:pPr>
      <w:bookmarkStart w:id="50" w:name="_Ref480791655"/>
      <w:bookmarkStart w:id="51" w:name="_Toc481834932"/>
      <w:r>
        <w:t xml:space="preserve">Figure </w:t>
      </w:r>
      <w:r>
        <w:fldChar w:fldCharType="begin"/>
      </w:r>
      <w:r>
        <w:instrText xml:space="preserve"> SEQ Figure \* ARABIC </w:instrText>
      </w:r>
      <w:r>
        <w:fldChar w:fldCharType="separate"/>
      </w:r>
      <w:r w:rsidR="00F6016C">
        <w:rPr>
          <w:noProof/>
        </w:rPr>
        <w:t>16</w:t>
      </w:r>
      <w:r>
        <w:fldChar w:fldCharType="end"/>
      </w:r>
      <w:bookmarkEnd w:id="50"/>
      <w:r>
        <w:t xml:space="preserve"> DARPA fractionate satellite concept. It can be seen that the mission payload exists independently of other core systems such as compute and communications. Image Credit: DARPA</w:t>
      </w:r>
      <w:bookmarkEnd w:id="51"/>
    </w:p>
    <w:p w14:paraId="309262D2" w14:textId="0042669D" w:rsidR="009607E9" w:rsidRDefault="009607E9" w:rsidP="00362833">
      <w:pPr>
        <w:pStyle w:val="Heading3"/>
      </w:pPr>
      <w:bookmarkStart w:id="52" w:name="_Toc481581389"/>
      <w:r>
        <w:t>Physical Layer</w:t>
      </w:r>
      <w:bookmarkEnd w:id="52"/>
    </w:p>
    <w:p w14:paraId="58B23791" w14:textId="29913A69"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2F45E6">
        <w:instrText xml:space="preserve"> ADDIN EN.CITE &lt;EndNote&gt;&lt;Cite&gt;&lt;Author&gt;de Milliano&lt;/Author&gt;&lt;Year&gt;2010&lt;/Year&gt;&lt;RecNum&gt;154&lt;/RecNum&gt;&lt;DisplayText&gt;[103]&lt;/DisplayText&gt;&lt;record&gt;&lt;rec-number&gt;154&lt;/rec-number&gt;&lt;foreign-keys&gt;&lt;key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2F45E6">
        <w:rPr>
          <w:noProof/>
        </w:rPr>
        <w:t>[103]</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5AC3EA95"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2F45E6">
        <w:instrText xml:space="preserve"> ADDIN EN.CITE &lt;EndNote&gt;&lt;Cite&gt;&lt;Author&gt;Rodrigues&lt;/Author&gt;&lt;Year&gt;2013&lt;/Year&gt;&lt;RecNum&gt;117&lt;/RecNum&gt;&lt;DisplayText&gt;[104]&lt;/DisplayText&gt;&lt;record&gt;&lt;rec-number&gt;117&lt;/rec-number&gt;&lt;foreign-keys&gt;&lt;key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2F45E6">
        <w:rPr>
          <w:noProof/>
        </w:rPr>
        <w:t>[104]</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53" w:name="_Toc481581390"/>
      <w:r>
        <w:t>Data Link Layer</w:t>
      </w:r>
      <w:bookmarkEnd w:id="53"/>
    </w:p>
    <w:p w14:paraId="703404B1" w14:textId="6DDB5336"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F6016C">
        <w:t xml:space="preserve">Figure </w:t>
      </w:r>
      <w:r w:rsidR="00F6016C">
        <w:rPr>
          <w:noProof/>
        </w:rPr>
        <w:t>17</w:t>
      </w:r>
      <w:r w:rsidR="00704CE3">
        <w:fldChar w:fldCharType="end"/>
      </w:r>
      <w:r w:rsidR="00704CE3">
        <w:t>).</w:t>
      </w:r>
    </w:p>
    <w:p w14:paraId="27B18A62" w14:textId="3AA5E362" w:rsidR="00704CE3" w:rsidRDefault="00F55D77" w:rsidP="004C7875">
      <w:pPr>
        <w:pStyle w:val="Centered"/>
      </w:pPr>
      <w:r>
        <w:pict w14:anchorId="6D172468">
          <v:shape id="_x0000_i1110" type="#_x0000_t75" style="width:272.5pt;height:293pt">
            <v:imagedata r:id="rId25" o:title="F-T-CDMA"/>
          </v:shape>
        </w:pict>
      </w:r>
    </w:p>
    <w:p w14:paraId="77309D75" w14:textId="6E38D2EB" w:rsidR="00704CE3" w:rsidRDefault="00704CE3" w:rsidP="00362833">
      <w:pPr>
        <w:pStyle w:val="Figurecaption"/>
      </w:pPr>
      <w:bookmarkStart w:id="54" w:name="_Ref480795265"/>
      <w:bookmarkStart w:id="55" w:name="_Toc481834933"/>
      <w:r>
        <w:t xml:space="preserve">Figure </w:t>
      </w:r>
      <w:r>
        <w:fldChar w:fldCharType="begin"/>
      </w:r>
      <w:r>
        <w:instrText xml:space="preserve"> SEQ Figure \* ARABIC </w:instrText>
      </w:r>
      <w:r>
        <w:fldChar w:fldCharType="separate"/>
      </w:r>
      <w:r w:rsidR="00F6016C">
        <w:rPr>
          <w:noProof/>
        </w:rPr>
        <w:t>17</w:t>
      </w:r>
      <w:r>
        <w:fldChar w:fldCharType="end"/>
      </w:r>
      <w:bookmarkEnd w:id="54"/>
      <w:r>
        <w:t xml:space="preserve"> A comparison of common contention free MAC schemes. In CDMA a 'chip' is used to insure that signal on the medium are orthogonal and therefore cannot collide. </w:t>
      </w:r>
      <w:bookmarkEnd w:id="55"/>
    </w:p>
    <w:p w14:paraId="62F9BBE4" w14:textId="225802F3"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2F45E6">
        <w:instrText xml:space="preserve"> ADDIN EN.CITE &lt;EndNote&gt;&lt;Cite&gt;&lt;Author&gt;Sidibeh&lt;/Author&gt;&lt;Year&gt;2008&lt;/Year&gt;&lt;RecNum&gt;155&lt;/RecNum&gt;&lt;DisplayText&gt;[105]&lt;/DisplayText&gt;&lt;record&gt;&lt;rec-number&gt;155&lt;/rec-number&gt;&lt;foreign-keys&gt;&lt;key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2F45E6">
        <w:rPr>
          <w:noProof/>
        </w:rPr>
        <w:t>[105]</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3C51D76A"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2F45E6">
        <w:instrText xml:space="preserve"> ADDIN EN.CITE &lt;EndNote&gt;&lt;Cite&gt;&lt;Author&gt;Radhakishnan&lt;/Author&gt;&lt;Year&gt;2014&lt;/Year&gt;&lt;RecNum&gt;156&lt;/RecNum&gt;&lt;DisplayText&gt;[106]&lt;/DisplayText&gt;&lt;record&gt;&lt;rec-number&gt;156&lt;/rec-number&gt;&lt;foreign-keys&gt;&lt;key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2F45E6">
        <w:rPr>
          <w:noProof/>
        </w:rPr>
        <w:t>[106]</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6508A840" w:rsidR="00885976" w:rsidRDefault="000076C0" w:rsidP="00362833">
      <w:r>
        <w:t xml:space="preserve">Researchers at the University of Delft propose a CDMA based MAC protocol for use in “Precision Formation Flying” (PFF) missions </w:t>
      </w:r>
      <w:r>
        <w:fldChar w:fldCharType="begin"/>
      </w:r>
      <w:r w:rsidR="002F45E6">
        <w:instrText xml:space="preserve"> ADDIN EN.CITE &lt;EndNote&gt;&lt;Cite&gt;&lt;Author&gt;Sun&lt;/Author&gt;&lt;Year&gt;2012&lt;/Year&gt;&lt;RecNum&gt;158&lt;/RecNum&gt;&lt;DisplayText&gt;[107]&lt;/DisplayText&gt;&lt;record&gt;&lt;rec-number&gt;158&lt;/rec-number&gt;&lt;foreign-keys&gt;&lt;key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2F45E6">
        <w:rPr>
          <w:noProof/>
        </w:rPr>
        <w:t>[107]</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504F4863"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2F45E6">
        <w:rPr>
          <w:noProof/>
        </w:rPr>
        <w:t>[108]</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t>(</w:t>
      </w:r>
      <w:r w:rsidR="00F1150E">
        <w:fldChar w:fldCharType="begin"/>
      </w:r>
      <w:r w:rsidR="00F1150E">
        <w:instrText xml:space="preserve"> REF _Ref480795265 \h </w:instrText>
      </w:r>
      <w:r w:rsidR="00F1150E">
        <w:fldChar w:fldCharType="separate"/>
      </w:r>
      <w:r w:rsidR="00F1150E">
        <w:t xml:space="preserve">Figure </w:t>
      </w:r>
      <w:r w:rsidR="00F1150E">
        <w:rPr>
          <w:noProof/>
        </w:rPr>
        <w:t>17</w:t>
      </w:r>
      <w:r w:rsidR="00F1150E">
        <w:fldChar w:fldCharType="end"/>
      </w:r>
      <w:r w:rsidR="00F1150E">
        <w:t>)</w:t>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5340F25A" w:rsidR="004149BA" w:rsidRDefault="004149BA" w:rsidP="00362833">
      <w:pPr>
        <w:pStyle w:val="Figurecaption"/>
      </w:pPr>
      <w:bookmarkStart w:id="56" w:name="_Ref480803268"/>
      <w:bookmarkStart w:id="57" w:name="_Toc481834934"/>
      <w:r>
        <w:t xml:space="preserve">Figure </w:t>
      </w:r>
      <w:r>
        <w:fldChar w:fldCharType="begin"/>
      </w:r>
      <w:r>
        <w:instrText xml:space="preserve"> SEQ Figure \* ARABIC </w:instrText>
      </w:r>
      <w:r>
        <w:fldChar w:fldCharType="separate"/>
      </w:r>
      <w:r w:rsidR="00F6016C">
        <w:rPr>
          <w:noProof/>
        </w:rPr>
        <w:t>18</w:t>
      </w:r>
      <w:r>
        <w:fldChar w:fldCharType="end"/>
      </w:r>
      <w:bookmarkEnd w:id="56"/>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bookmarkEnd w:id="57"/>
      <w:r w:rsidR="002F45E6">
        <w:rPr>
          <w:noProof/>
        </w:rPr>
        <w:t>[108]</w:t>
      </w:r>
      <w:r w:rsidR="001042AC">
        <w:fldChar w:fldCharType="end"/>
      </w:r>
    </w:p>
    <w:p w14:paraId="6844ADFE" w14:textId="191720EF"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F6016C">
        <w:t xml:space="preserve">Figure </w:t>
      </w:r>
      <w:r w:rsidR="00F6016C">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052528D5"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2F45E6">
        <w:instrText xml:space="preserve"> ADDIN EN.CITE &lt;EndNote&gt;&lt;Cite&gt;&lt;Author&gt;Alliance&lt;/Author&gt;&lt;Year&gt;2007&lt;/Year&gt;&lt;RecNum&gt;160&lt;/RecNum&gt;&lt;DisplayText&gt;[109]&lt;/DisplayText&gt;&lt;record&gt;&lt;rec-number&gt;160&lt;/rec-number&gt;&lt;foreign-keys&gt;&lt;key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2F45E6">
        <w:rPr>
          <w:noProof/>
        </w:rPr>
        <w:t>[109]</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2F45E6">
        <w:rPr>
          <w:noProof/>
        </w:rPr>
        <w:t>[110]</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1ECFDF5F"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F6016C">
        <w:t xml:space="preserve">Figure </w:t>
      </w:r>
      <w:r w:rsidR="00F6016C">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935278" w:rsidP="0010508F">
      <w:pPr>
        <w:pStyle w:val="Centered"/>
      </w:pPr>
      <w:r>
        <w:rPr>
          <w:noProof/>
        </w:rPr>
        <w:lastRenderedPageBreak/>
        <w:pict w14:anchorId="2F0FEF19">
          <v:shape id="_x0000_i1041" type="#_x0000_t75" style="width:295.5pt;height:183pt">
            <v:imagedata r:id="rId27" o:title="2017-04-24 14_12_05-Survey of Inter-Satellite Communication for Small Satellite Systems- Physical La"/>
          </v:shape>
        </w:pict>
      </w:r>
    </w:p>
    <w:p w14:paraId="604274D6" w14:textId="2AF6DAB8" w:rsidR="00CA134E" w:rsidRDefault="00CA134E" w:rsidP="00362833">
      <w:pPr>
        <w:pStyle w:val="Figurecaption"/>
      </w:pPr>
      <w:bookmarkStart w:id="58" w:name="_Ref480806838"/>
      <w:bookmarkStart w:id="59" w:name="_Toc481834935"/>
      <w:r>
        <w:t xml:space="preserve">Figure </w:t>
      </w:r>
      <w:r>
        <w:fldChar w:fldCharType="begin"/>
      </w:r>
      <w:r>
        <w:instrText xml:space="preserve"> SEQ Figure \* ARABIC </w:instrText>
      </w:r>
      <w:r>
        <w:fldChar w:fldCharType="separate"/>
      </w:r>
      <w:r w:rsidR="00F6016C">
        <w:rPr>
          <w:noProof/>
        </w:rPr>
        <w:t>19</w:t>
      </w:r>
      <w:r>
        <w:fldChar w:fldCharType="end"/>
      </w:r>
      <w:bookmarkEnd w:id="58"/>
      <w:r w:rsidR="006D29A5">
        <w:t xml:space="preserve"> </w:t>
      </w:r>
      <w:r w:rsidR="006D29A5">
        <w:rPr>
          <w:b/>
        </w:rPr>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F6016C">
        <w:t xml:space="preserve">Figure </w:t>
      </w:r>
      <w:r w:rsidR="00F6016C">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bookmarkEnd w:id="59"/>
      <w:r w:rsidR="002F45E6">
        <w:rPr>
          <w:noProof/>
        </w:rPr>
        <w:t>[110]</w:t>
      </w:r>
      <w:r w:rsidR="00A009E2">
        <w:fldChar w:fldCharType="end"/>
      </w:r>
      <w:r w:rsidR="00165693">
        <w:t xml:space="preserve"> </w:t>
      </w:r>
    </w:p>
    <w:p w14:paraId="444AA5C3" w14:textId="334FB5B1" w:rsidR="00BC16ED" w:rsidRDefault="00BC16ED" w:rsidP="00362833">
      <w:pPr>
        <w:pStyle w:val="Heading3"/>
      </w:pPr>
      <w:bookmarkStart w:id="60" w:name="_Toc481581391"/>
      <w:r>
        <w:t>Network Layer</w:t>
      </w:r>
      <w:bookmarkEnd w:id="60"/>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695071B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2F45E6">
        <w:instrText xml:space="preserve"> ADDIN EN.CITE &lt;EndNote&gt;&lt;Cite&gt;&lt;Author&gt;Ekici&lt;/Author&gt;&lt;Year&gt;2001&lt;/Year&gt;&lt;RecNum&gt;161&lt;/RecNum&gt;&lt;DisplayText&gt;[111]&lt;/DisplayText&gt;&lt;record&gt;&lt;rec-number&gt;161&lt;/rec-number&gt;&lt;foreign-keys&gt;&lt;key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2F45E6">
        <w:rPr>
          <w:noProof/>
        </w:rPr>
        <w:t>[111]</w:t>
      </w:r>
      <w:r w:rsidR="00486575">
        <w:fldChar w:fldCharType="end"/>
      </w:r>
      <w:r w:rsidR="00486575">
        <w:t xml:space="preserve"> </w:t>
      </w:r>
      <w:r w:rsidR="003B4DBD">
        <w:t xml:space="preserve">and Multi-Layered Satellite Routing (MLSR) </w:t>
      </w:r>
      <w:r w:rsidR="003B4DBD">
        <w:fldChar w:fldCharType="begin"/>
      </w:r>
      <w:r w:rsidR="002F45E6">
        <w:instrText xml:space="preserve"> ADDIN EN.CITE &lt;EndNote&gt;&lt;Cite&gt;&lt;Author&gt;Akyildiz&lt;/Author&gt;&lt;Year&gt;2003&lt;/Year&gt;&lt;RecNum&gt;162&lt;/RecNum&gt;&lt;DisplayText&gt;[112]&lt;/DisplayText&gt;&lt;record&gt;&lt;rec-number&gt;162&lt;/rec-number&gt;&lt;foreign-keys&gt;&lt;key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2F45E6">
        <w:rPr>
          <w:noProof/>
        </w:rPr>
        <w:t>[112]</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2F902A07" w:rsidR="00E0116D" w:rsidRDefault="0004442F" w:rsidP="00362833">
      <w:r>
        <w:t>An approach proposed by Bergamo et al. involves each node classifying it</w:t>
      </w:r>
      <w:r w:rsidR="00461BFF">
        <w:t>s</w:t>
      </w:r>
      <w:r>
        <w:t xml:space="preserve"> neighbours as either ‘new’ or ‘re-occurring’ </w:t>
      </w:r>
      <w:r>
        <w:fldChar w:fldCharType="begin"/>
      </w:r>
      <w:r w:rsidR="002F45E6">
        <w:instrText xml:space="preserve"> ADDIN EN.CITE &lt;EndNote&gt;&lt;Cite&gt;&lt;Author&gt;Bergamo&lt;/Author&gt;&lt;Year&gt;2005&lt;/Year&gt;&lt;RecNum&gt;163&lt;/RecNum&gt;&lt;DisplayText&gt;[113]&lt;/DisplayText&gt;&lt;record&gt;&lt;rec-number&gt;163&lt;/rec-number&gt;&lt;foreign-keys&gt;&lt;key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2F45E6">
        <w:rPr>
          <w:noProof/>
        </w:rPr>
        <w:t>[113]</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61" w:name="_Toc481581392"/>
      <w:r>
        <w:t>Other Works</w:t>
      </w:r>
      <w:bookmarkEnd w:id="61"/>
    </w:p>
    <w:p w14:paraId="07B72AF5" w14:textId="393962D1"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CC6B59">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CC6B59">
        <w:rPr>
          <w:noProof/>
        </w:rPr>
        <w:t>[59]</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62" w:name="_Toc481581393"/>
      <w:r>
        <w:t>Other Areas of Note</w:t>
      </w:r>
      <w:bookmarkEnd w:id="62"/>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63" w:name="_Toc481581394"/>
      <w:r>
        <w:lastRenderedPageBreak/>
        <w:t>Energy Aware Scheduling</w:t>
      </w:r>
      <w:bookmarkEnd w:id="63"/>
    </w:p>
    <w:p w14:paraId="017883B3" w14:textId="2AB528F6"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2F45E6">
        <w:instrText xml:space="preserve"> ADDIN EN.CITE &lt;EndNote&gt;&lt;Cite&gt;&lt;Author&gt;Cheng&lt;/Author&gt;&lt;Year&gt;2010&lt;/Year&gt;&lt;RecNum&gt;150&lt;/RecNum&gt;&lt;DisplayText&gt;[114]&lt;/DisplayText&gt;&lt;record&gt;&lt;rec-number&gt;150&lt;/rec-number&gt;&lt;foreign-keys&gt;&lt;key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2F45E6">
        <w:rPr>
          <w:noProof/>
        </w:rPr>
        <w:t>[114]</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2F45E6">
        <w:instrText xml:space="preserve"> ADDIN EN.CITE &lt;EndNote&gt;&lt;Cite&gt;&lt;Author&gt;Gerhardt&lt;/Author&gt;&lt;Year&gt;2016&lt;/Year&gt;&lt;RecNum&gt;149&lt;/RecNum&gt;&lt;DisplayText&gt;[115]&lt;/DisplayText&gt;&lt;record&gt;&lt;rec-number&gt;149&lt;/rec-number&gt;&lt;foreign-keys&gt;&lt;key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2F45E6">
        <w:rPr>
          <w:noProof/>
        </w:rPr>
        <w:t>[115]</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bookmarkStart w:id="64" w:name="_GoBack"/>
      <w:bookmarkEnd w:id="64"/>
      <w:r w:rsidR="009E7163">
        <w:t xml:space="preserve">“ </w:t>
      </w:r>
      <w:r w:rsidR="009E7163">
        <w:fldChar w:fldCharType="begin"/>
      </w:r>
      <w:r w:rsidR="00CC6B59">
        <w:instrText xml:space="preserve"> ADDIN EN.CITE &lt;EndNote&gt;&lt;Cite&gt;&lt;Author&gt;Bisgaard&lt;/Author&gt;&lt;Year&gt;2016&lt;/Year&gt;&lt;RecNum&gt;50&lt;/RecNum&gt;&lt;DisplayText&gt;[60]&lt;/DisplayText&gt;&lt;record&gt;&lt;rec-number&gt;50&lt;/rec-number&gt;&lt;foreign-keys&gt;&lt;key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CC6B59">
        <w:rPr>
          <w:noProof/>
        </w:rPr>
        <w:t>[60]</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65" w:name="_Toc481581395"/>
      <w:r>
        <w:t>Delay Tolerant Networking</w:t>
      </w:r>
      <w:bookmarkEnd w:id="65"/>
    </w:p>
    <w:p w14:paraId="419315E2" w14:textId="1B18CD96" w:rsidR="00102E7B" w:rsidRDefault="00935278" w:rsidP="009044AF">
      <w:pPr>
        <w:pStyle w:val="Centered"/>
      </w:pPr>
      <w:r>
        <w:rPr>
          <w:noProof/>
        </w:rPr>
        <w:pict w14:anchorId="11546EEC">
          <v:shape id="_x0000_i1042" type="#_x0000_t75" style="width:345.5pt;height:238pt">
            <v:imagedata r:id="rId28" o:title="2017-04-24 16_16_17-93673main_TDRSH,I,Jlithofront"/>
          </v:shape>
        </w:pict>
      </w:r>
    </w:p>
    <w:p w14:paraId="4DCF2754" w14:textId="24CA802A" w:rsidR="00102E7B" w:rsidRDefault="00102E7B" w:rsidP="00362833">
      <w:pPr>
        <w:pStyle w:val="Figurecaption"/>
      </w:pPr>
      <w:bookmarkStart w:id="66" w:name="_Ref480814130"/>
      <w:bookmarkStart w:id="67" w:name="_Toc481834936"/>
      <w:r>
        <w:lastRenderedPageBreak/>
        <w:t xml:space="preserve">Figure </w:t>
      </w:r>
      <w:r>
        <w:fldChar w:fldCharType="begin"/>
      </w:r>
      <w:r>
        <w:instrText xml:space="preserve"> SEQ Figure \* ARABIC </w:instrText>
      </w:r>
      <w:r>
        <w:fldChar w:fldCharType="separate"/>
      </w:r>
      <w:r w:rsidR="00F6016C">
        <w:rPr>
          <w:noProof/>
        </w:rPr>
        <w:t>20</w:t>
      </w:r>
      <w:r>
        <w:fldChar w:fldCharType="end"/>
      </w:r>
      <w:bookmarkEnd w:id="66"/>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67"/>
    </w:p>
    <w:p w14:paraId="77FE7735" w14:textId="671D3DE2" w:rsidR="00A71D7F" w:rsidRDefault="004C2790" w:rsidP="00362833">
      <w:r>
        <w:t xml:space="preserve">Interplanetary communication presents many novel problems. Delay tolerant networking (DTN) approaches have been employed successfully solved many of these </w:t>
      </w:r>
      <w:r>
        <w:fldChar w:fldCharType="begin"/>
      </w:r>
      <w:r w:rsidR="002F45E6">
        <w:instrText xml:space="preserve"> ADDIN EN.CITE &lt;EndNote&gt;&lt;Cite&gt;&lt;Author&gt;Burleigh&lt;/Author&gt;&lt;Year&gt;2003&lt;/Year&gt;&lt;RecNum&gt;152&lt;/RecNum&gt;&lt;DisplayText&gt;[116]&lt;/DisplayText&gt;&lt;record&gt;&lt;rec-number&gt;152&lt;/rec-number&gt;&lt;foreign-keys&gt;&lt;key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2F45E6">
        <w:rPr>
          <w:noProof/>
        </w:rPr>
        <w:t>[116]</w:t>
      </w:r>
      <w:r>
        <w:fldChar w:fldCharType="end"/>
      </w:r>
      <w:r>
        <w:t xml:space="preserve">. A notable success case is NASA’s deep space network </w:t>
      </w:r>
      <w:r>
        <w:fldChar w:fldCharType="begin"/>
      </w:r>
      <w:r w:rsidR="002F45E6">
        <w:instrText xml:space="preserve"> ADDIN EN.CITE &lt;EndNote&gt;&lt;Cite&gt;&lt;Author&gt;Mudgway&lt;/Author&gt;&lt;Year&gt;2001&lt;/Year&gt;&lt;RecNum&gt;151&lt;/RecNum&gt;&lt;DisplayText&gt;[117]&lt;/DisplayText&gt;&lt;record&gt;&lt;rec-number&gt;151&lt;/rec-number&gt;&lt;foreign-keys&gt;&lt;key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2F45E6">
        <w:rPr>
          <w:noProof/>
        </w:rPr>
        <w:t>[117]</w:t>
      </w:r>
      <w:r>
        <w:fldChar w:fldCharType="end"/>
      </w:r>
      <w:r w:rsidR="00102E7B">
        <w:t xml:space="preserve"> (</w:t>
      </w:r>
      <w:r w:rsidR="00BC01B5">
        <w:fldChar w:fldCharType="begin"/>
      </w:r>
      <w:r w:rsidR="00BC01B5">
        <w:instrText xml:space="preserve"> REF _Ref480814130 \h </w:instrText>
      </w:r>
      <w:r w:rsidR="00BC01B5">
        <w:fldChar w:fldCharType="separate"/>
      </w:r>
      <w:r w:rsidR="00F6016C">
        <w:t xml:space="preserve">Figure </w:t>
      </w:r>
      <w:r w:rsidR="00F6016C">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xml:space="preserve">, point to DTN as important to the future of CSNs. DTN has the obvious advantage in this regard of being tested on-board larger satellites and developed by experts within the space industry. </w:t>
      </w:r>
    </w:p>
    <w:p w14:paraId="2414A0CA" w14:textId="31CAF5E5" w:rsidR="00C11324" w:rsidRDefault="008D30A5" w:rsidP="00362833">
      <w:pPr>
        <w:pStyle w:val="Heading1"/>
      </w:pPr>
      <w:bookmarkStart w:id="68" w:name="_Toc481581396"/>
      <w:r>
        <w:lastRenderedPageBreak/>
        <w:t>Proposed</w:t>
      </w:r>
      <w:r w:rsidR="0034741C">
        <w:t xml:space="preserve"> </w:t>
      </w:r>
      <w:r w:rsidR="000C04DC">
        <w:t>Protocols</w:t>
      </w:r>
      <w:bookmarkEnd w:id="68"/>
    </w:p>
    <w:p w14:paraId="7E1B9375" w14:textId="1B00CCE2"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 xml:space="preserve">Cpt/Lt protocol. EDSN’s approach involves no multi-hop routing. If CubeSats </w:t>
      </w:r>
      <w:r w:rsidR="00D82E4A">
        <w:t>are not in range of one another</w:t>
      </w:r>
      <w:r w:rsidR="00F87E40">
        <w:t xml:space="preserve"> they cannot communicate. Given this relationship, the performance</w:t>
      </w:r>
      <w:r w:rsidR="00D82E4A">
        <w:t xml:space="preserve"> characteristics</w:t>
      </w:r>
      <w:r w:rsidR="00F87E40">
        <w:t xml:space="preserve"> of an S2S link</w:t>
      </w:r>
      <w:r w:rsidR="00D82E4A">
        <w:t xml:space="preserve"> are</w:t>
      </w:r>
      <w:r>
        <w:t xml:space="preserve"> primarily</w:t>
      </w:r>
      <w:r w:rsidR="00F87E40">
        <w:t xml:space="preserve"> determined by aspects of the physical layer and </w:t>
      </w:r>
      <w:r w:rsidR="003165A4">
        <w:t>link</w:t>
      </w:r>
      <w:r w:rsidR="00F87E40">
        <w:t xml:space="preserve"> layer. Section 2.31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6756B09B" w:rsidR="003165A4" w:rsidRDefault="003165A4" w:rsidP="00D82E4A">
      <w:r>
        <w:t>At the link layer, we are primarily interested in MAC p</w:t>
      </w:r>
      <w:r w:rsidR="003B7F45">
        <w:t>rotocols. Although, as discussed</w:t>
      </w:r>
      <w:r>
        <w:t xml:space="preserve"> in section 2.3.2 there are other aspects of the link layer which may </w:t>
      </w:r>
      <w:r w:rsidR="00027F9C">
        <w:t xml:space="preserve">affect the PvTP trade-off. </w:t>
      </w:r>
      <w:r w:rsidR="003B7F45">
        <w:t>In any wireless network</w:t>
      </w:r>
      <w:r>
        <w:t xml:space="preserve"> the method by which the medium is shared</w:t>
      </w:r>
      <w:r w:rsidR="00D82E4A">
        <w:t xml:space="preserve"> amongst nodes</w:t>
      </w:r>
      <w:r>
        <w:t xml:space="preserve"> </w:t>
      </w:r>
      <w:r w:rsidR="00D82E4A">
        <w:t>will impact</w:t>
      </w:r>
      <w:r>
        <w:t xml:space="preserve"> </w:t>
      </w:r>
      <w:r w:rsidR="003B7F45">
        <w:t xml:space="preserve">various aspects of </w:t>
      </w:r>
      <w:r>
        <w:t>performance. Approaches such as TDMA and</w:t>
      </w:r>
      <w:r w:rsidR="003B7F45">
        <w:t xml:space="preserve"> CSMA are commonly used for simple one-hop networks. E</w:t>
      </w:r>
      <w:r>
        <w:t>ven in</w:t>
      </w:r>
      <w:r w:rsidR="00D82E4A">
        <w:t xml:space="preserve"> such</w:t>
      </w:r>
      <w:r>
        <w:t xml:space="preserve"> simple networks there are numerous </w:t>
      </w:r>
      <w:r w:rsidR="00027F9C">
        <w:t>dimensions to consider</w:t>
      </w:r>
      <w:r w:rsidR="00D82E4A">
        <w:t xml:space="preserve">. If nodes are closely grouped </w:t>
      </w:r>
      <w:r>
        <w:t xml:space="preserve">with </w:t>
      </w:r>
      <w:r w:rsidR="003B7F45">
        <w:t>each node having</w:t>
      </w:r>
      <w:r>
        <w:t xml:space="preserve"> multiple neighbours then TDMA is likely to outperform CSMA</w:t>
      </w:r>
      <w:r w:rsidR="00027F9C">
        <w:t xml:space="preserve"> due to</w:t>
      </w:r>
      <w:r w:rsidR="00D82E4A">
        <w:t xml:space="preserve"> its avoidance of</w:t>
      </w:r>
      <w:r w:rsidR="00027F9C">
        <w:t xml:space="preserve"> collision</w:t>
      </w:r>
      <w:r>
        <w:t>. However, if</w:t>
      </w:r>
      <w:r w:rsidR="00027F9C">
        <w:t xml:space="preserve"> the network is tightly clustered</w:t>
      </w:r>
      <w:r>
        <w:t xml:space="preserve"> but nodes</w:t>
      </w:r>
      <w:r w:rsidR="00027F9C">
        <w:t xml:space="preserve"> only</w:t>
      </w:r>
      <w:r>
        <w:t xml:space="preserve"> sporadically generate traffic </w:t>
      </w:r>
      <w:r w:rsidR="003B7F45">
        <w:t xml:space="preserve">and contention is low </w:t>
      </w:r>
      <w:r>
        <w:t>then CSMA</w:t>
      </w:r>
      <w:r w:rsidR="00D82E4A">
        <w:t xml:space="preserve"> may outperform TDMA. T</w:t>
      </w:r>
      <w:r w:rsidR="001D24F9">
        <w:t xml:space="preserve">he complications inherent in even the most basic of networks </w:t>
      </w:r>
      <w:r w:rsidR="00D82E4A">
        <w:t xml:space="preserve">highlights </w:t>
      </w:r>
      <w:r w:rsidR="001D24F9">
        <w:t>that the choice of</w:t>
      </w:r>
      <w:r w:rsidR="003B7F45">
        <w:t xml:space="preserve"> optimal</w:t>
      </w:r>
      <w:r w:rsidR="001D24F9">
        <w:t xml:space="preserve"> MAC protocol is rarely obvious.</w:t>
      </w:r>
      <w:r w:rsidR="00027F9C">
        <w:t xml:space="preserve"> This choice is affected by </w:t>
      </w:r>
      <w:r w:rsidR="001D24F9">
        <w:t xml:space="preserve">application, network </w:t>
      </w:r>
      <w:r w:rsidR="001D24F9">
        <w:lastRenderedPageBreak/>
        <w:t xml:space="preserve">topologies, physical layer capabilities, node mobility, the network’s environment </w:t>
      </w:r>
      <w:r w:rsidR="00027F9C">
        <w:t>and</w:t>
      </w:r>
      <w:r w:rsidR="001D24F9">
        <w:t xml:space="preserve"> numerous other factors.</w:t>
      </w:r>
    </w:p>
    <w:p w14:paraId="481FAF6E" w14:textId="7850E4DC" w:rsidR="001D24F9" w:rsidRDefault="001D24F9" w:rsidP="00362833">
      <w:r>
        <w:t>T</w:t>
      </w:r>
      <w:r w:rsidR="00D82E4A">
        <w:t>wo MAC protocols stan</w:t>
      </w:r>
      <w:r>
        <w:t>d out from the reviewed literature as potential candidates for the basis of this work’s proposed MAC p</w:t>
      </w:r>
      <w:r w:rsidR="00E001F6">
        <w:t xml:space="preserve">rotocol: LDMA </w:t>
      </w:r>
      <w:r w:rsidR="00E001F6">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2F45E6">
        <w:rPr>
          <w:noProof/>
        </w:rPr>
        <w:t>[108]</w:t>
      </w:r>
      <w:r w:rsidR="00E001F6">
        <w:fldChar w:fldCharType="end"/>
      </w:r>
      <w:r w:rsidR="00E001F6">
        <w:t xml:space="preserve"> and C/TDMA </w:t>
      </w:r>
      <w:r w:rsidR="00E001F6">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2F45E6">
        <w:rPr>
          <w:noProof/>
        </w:rPr>
        <w:t>[110]</w:t>
      </w:r>
      <w:r w:rsidR="00E001F6">
        <w:fldChar w:fldCharType="end"/>
      </w:r>
      <w:r w:rsidR="00E001F6">
        <w:t xml:space="preserve">. Ultimately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primarily by the greater simplicity of and availability of information for C/TDMA</w:t>
      </w:r>
      <w:r w:rsidR="00C6541F">
        <w:t xml:space="preserve"> rather than the properties </w:t>
      </w:r>
      <w:r w:rsidR="00027F9C">
        <w:t>of its implementation</w:t>
      </w:r>
      <w:r w:rsidR="00E001F6">
        <w:t>. As routing protocols are also of interest in this work, the</w:t>
      </w:r>
      <w:r w:rsidR="00C6541F">
        <w:t xml:space="preserve"> expected</w:t>
      </w:r>
      <w:r w:rsidR="00E001F6">
        <w:t xml:space="preserve"> time required to implement</w:t>
      </w:r>
      <w:r w:rsidR="00C6541F">
        <w:t xml:space="preserve"> C/TDMA </w:t>
      </w:r>
      <w:r w:rsidR="00E001F6">
        <w:t>was of significant importance.</w:t>
      </w:r>
    </w:p>
    <w:p w14:paraId="6BCE12E5" w14:textId="7228A6A9" w:rsidR="00E001F6" w:rsidRDefault="00C6541F" w:rsidP="00362833">
      <w:r>
        <w:t xml:space="preserve">This work makes a several small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51868494"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PFJlY051bT40NzwvUmVjTnVtPjxEaXNwbGF5VGV4dD5bOSwgMTIsIDU2XTwvRGlzcGxheVRleHQ+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CC6B59">
        <w:instrText xml:space="preserve"> ADDIN EN.CITE </w:instrText>
      </w:r>
      <w:r w:rsidR="00CC6B59">
        <w:fldChar w:fldCharType="begin">
          <w:fldData xml:space="preserve">PEVuZE5vdGU+PENpdGU+PEF1dGhvcj5DaGFydHJlczwvQXV0aG9yPjxZZWFyPjIwMTQ8L1llYXI+
PFJlY051bT40NzwvUmVjTnVtPjxEaXNwbGF5VGV4dD5bOSwgMTIsIDU2XTwvRGlzcGxheVRleHQ+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CC6B59">
        <w:instrText xml:space="preserve"> ADDIN EN.CITE.DATA </w:instrText>
      </w:r>
      <w:r w:rsidR="00CC6B59">
        <w:fldChar w:fldCharType="end"/>
      </w:r>
      <w:r>
        <w:fldChar w:fldCharType="separate"/>
      </w:r>
      <w:r w:rsidR="00CC6B59">
        <w:rPr>
          <w:noProof/>
        </w:rPr>
        <w:t>[9, 12, 56]</w:t>
      </w:r>
      <w:r>
        <w:fldChar w:fldCharType="end"/>
      </w:r>
      <w:r>
        <w:t xml:space="preserve">, that multi-hop networks are the next step for CSN </w:t>
      </w:r>
      <w:r w:rsidR="003B7F45">
        <w:t>applications</w:t>
      </w:r>
      <w:r>
        <w:t xml:space="preserve">. As such, this work proposes the use of DYMO </w:t>
      </w:r>
      <w:r>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5D579D">
        <w:rPr>
          <w:noProof/>
        </w:rPr>
        <w:t>[82]</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this implementation it was unlikely that a suitable routing protocol could have been</w:t>
      </w:r>
      <w:r w:rsidR="00027F9C">
        <w:t xml:space="preserve"> fully</w:t>
      </w:r>
      <w:r w:rsidR="005946B8">
        <w:t xml:space="preserve"> addressed by this work. As with C/TDMA, some modifications are made to DYMO</w:t>
      </w:r>
      <w:r w:rsidR="00027F9C">
        <w:t>. T</w:t>
      </w:r>
      <w:r w:rsidR="005946B8">
        <w:t xml:space="preserve">hese modifications relate mainly to </w:t>
      </w:r>
      <w:r w:rsidR="005946B8">
        <w:lastRenderedPageBreak/>
        <w:t xml:space="preserve">resolving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128DA6EC" w:rsidR="00CD204C" w:rsidRDefault="00CF287D" w:rsidP="00362833">
      <w:r>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 suitable candidate for the basis of D3. As discussed in section 2.2.2, DYMO is a reactive MANET routing protocol based on AODV. DYMO’s reactive nature</w:t>
      </w:r>
      <w:r w:rsidR="00866A25">
        <w:t xml:space="preserve"> allows the examination of the </w:t>
      </w:r>
      <w:r w:rsidR="00027F9C">
        <w:t>effects</w:t>
      </w:r>
      <w:r w:rsidR="00866A25">
        <w:t xml:space="preserve"> of intermittent ground access through on-demand discovery of S2G links. Without a protocol such as DYMO this aspect of CSN’s would have required an idealized simulation approach reducing the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69" w:name="_Toc481581397"/>
      <w:r>
        <w:t>CubeMac</w:t>
      </w:r>
      <w:bookmarkEnd w:id="69"/>
    </w:p>
    <w:p w14:paraId="48FA7560" w14:textId="237E7224" w:rsidR="00A0330A" w:rsidRPr="00A0330A" w:rsidRDefault="00A0330A" w:rsidP="00A0330A">
      <w:r>
        <w:t>…</w:t>
      </w:r>
    </w:p>
    <w:p w14:paraId="35182BDD" w14:textId="1C7B60A6" w:rsidR="00A01CEC" w:rsidRPr="00A01CEC" w:rsidRDefault="00A01CEC" w:rsidP="00A0330A">
      <w:pPr>
        <w:pStyle w:val="Heading3"/>
      </w:pPr>
      <w:bookmarkStart w:id="70" w:name="_Toc481581398"/>
      <w:r>
        <w:t>TDMA</w:t>
      </w:r>
      <w:bookmarkEnd w:id="70"/>
    </w:p>
    <w:p w14:paraId="6B5F7691" w14:textId="6E99454C" w:rsidR="007B6BF6" w:rsidRDefault="00E54821" w:rsidP="007B6BF6">
      <w:r>
        <w:t xml:space="preserve">At the core of CubeMac is TDMA. TDMA, as discussed in section 2.2.2, can be implemented with varying degrees of adaptivity. TDMA time slot owners can be dynamically assigned through distributed negotiation </w:t>
      </w:r>
      <w:r>
        <w:fldChar w:fldCharType="begin"/>
      </w:r>
      <w:r w:rsidR="002F45E6">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2F45E6">
        <w:rPr>
          <w:noProof/>
        </w:rPr>
        <w:t>[118]</w:t>
      </w:r>
      <w:r>
        <w:fldChar w:fldCharType="end"/>
      </w:r>
      <w:r>
        <w:t xml:space="preserve">. Approaches also exist which allow nodes to opportunistically share time slots and dynamically adjust the length of time slots </w:t>
      </w:r>
      <w:r>
        <w:fldChar w:fldCharType="begin"/>
      </w:r>
      <w:r w:rsidR="002F45E6">
        <w:instrText xml:space="preserve"> ADDIN EN.CITE &lt;EndNote&gt;&lt;Cite&gt;&lt;Author&gt;Ali&lt;/Author&gt;&lt;Year&gt;2002&lt;/Year&gt;&lt;RecNum&gt;166&lt;/RecNum&gt;&lt;DisplayText&gt;[119]&lt;/DisplayText&gt;&lt;record&gt;&lt;rec-number&gt;166&lt;/rec-number&gt;&lt;foreign-keys&gt;&lt;key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2F45E6">
        <w:rPr>
          <w:noProof/>
        </w:rPr>
        <w:t>[119]</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w:t>
      </w:r>
      <w:r w:rsidR="008E78B6">
        <w:lastRenderedPageBreak/>
        <w:t>Although the avoidance of more adaptive approaches is not discussed d</w:t>
      </w:r>
      <w:r w:rsidR="0081242A">
        <w:t>irectly by C/TDMA’s designers, pure TDMA has clear</w:t>
      </w:r>
      <w:r w:rsidR="008E78B6">
        <w:t xml:space="preserve"> desirable properties. Introducing adaptivity to TDMA introduces the need for distributed decision making and consensus. These added requirements introduce varying degrees of overheads and delay. Propagation delays in LEO may be i</w:t>
      </w:r>
      <w:r w:rsidR="003370C8">
        <w:t xml:space="preserve">n the order of milliseconds. Also, node clocks may drift apart by up to 12ms </w:t>
      </w:r>
      <w:r w:rsidR="003370C8">
        <w:fldChar w:fldCharType="begin"/>
      </w:r>
      <w:r w:rsidR="00CC6B59">
        <w:instrText xml:space="preserve"> ADDIN EN.CITE &lt;EndNote&gt;&lt;Cite&gt;&lt;Author&gt;Hanson&lt;/Author&gt;&lt;Year&gt;2014&lt;/Year&gt;&lt;RecNum&gt;48&lt;/RecNum&gt;&lt;DisplayText&gt;[55]&lt;/DisplayText&gt;&lt;record&gt;&lt;rec-number&gt;48&lt;/rec-number&gt;&lt;foreign-keys&gt;&lt;key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CC6B59">
        <w:rPr>
          <w:noProof/>
        </w:rPr>
        <w:t>[55]</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decisions making phases.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71" w:name="_Toc481581399"/>
      <w:r>
        <w:t>Cluster Formation</w:t>
      </w:r>
      <w:bookmarkEnd w:id="71"/>
    </w:p>
    <w:p w14:paraId="2C693ECF" w14:textId="64F01580"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w:t>
      </w:r>
      <w:r w:rsidR="00FB577F">
        <w:t>a</w:t>
      </w:r>
      <w:r>
        <w:t xml:space="preserve"> CSN is divided into a number of clusters as in ( </w:t>
      </w:r>
      <w:r>
        <w:rPr>
          <w:i/>
        </w:rPr>
        <w:t>previous</w:t>
      </w:r>
      <w:r>
        <w:t xml:space="preserve"> ). Within each cluster a “master” is </w:t>
      </w:r>
      <w:r w:rsidR="00FB577F">
        <w:t>s</w:t>
      </w:r>
      <w:r>
        <w:t>elected. The remaining nodes in the cluster assume to roll of “slaves”. Inter-cluster communication is handled solely by cluster masters</w:t>
      </w:r>
      <w:r w:rsidR="00254FDC">
        <w:t xml:space="preserve"> ( </w:t>
      </w:r>
      <w:r>
        <w:rPr>
          <w:i/>
        </w:rPr>
        <w:t xml:space="preserve">new </w:t>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27DEDC63" w14:textId="77777777" w:rsidR="00583694" w:rsidRDefault="009D52E0" w:rsidP="007B6BF6">
      <w:r w:rsidRPr="009D52E0">
        <w:lastRenderedPageBreak/>
        <w:t>It is worth noting that Radhakrishnan et al. specify two distinct type of TDMA frames, referred to by the authors as “channels”. A frame in TDMA nomenclature is a gr</w:t>
      </w:r>
      <w:r w:rsidR="00583694">
        <w:t>oup of time slots which follows some</w:t>
      </w:r>
      <w:r w:rsidRPr="009D52E0">
        <w:t xml:space="preserve"> fixed repeatable pattern ( </w:t>
      </w:r>
      <w:r w:rsidRPr="009D52E0">
        <w:rPr>
          <w:i/>
        </w:rPr>
        <w:t>new</w:t>
      </w:r>
      <w:r w:rsidRPr="009D52E0">
        <w:t xml:space="preserve"> ). In the specification of C/TDMA, one frame is dedicated to ‘uplink’ and the other to ‘downlink’. The use of the 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0ECD4032" w14:textId="2388DECC"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will never be routed to slaves ( … ).</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until reaching a GM ( … ).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54D80AC1" w14:textId="3D0BE9D4" w:rsidR="00A01CEC" w:rsidRDefault="00A01CEC" w:rsidP="00A0330A">
      <w:pPr>
        <w:pStyle w:val="Heading3"/>
      </w:pPr>
      <w:bookmarkStart w:id="72" w:name="_Toc481581400"/>
      <w:r>
        <w:t>CDMA</w:t>
      </w:r>
      <w:bookmarkEnd w:id="72"/>
    </w:p>
    <w:p w14:paraId="34C75673" w14:textId="77777777"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09C2C205" w14:textId="0662A511" w:rsidR="004E59AF" w:rsidRDefault="009D52E0" w:rsidP="007B6BF6">
      <w:r>
        <w:lastRenderedPageBreak/>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spread across a greater bandwidth ( </w:t>
      </w:r>
      <w:hyperlink r:id="rId29" w:history="1">
        <w:r w:rsidR="001269E4" w:rsidRPr="001269E4">
          <w:rPr>
            <w:rStyle w:val="Hyperlink"/>
          </w:rPr>
          <w:t>…</w:t>
        </w:r>
      </w:hyperlink>
      <w:r w:rsidR="001269E4">
        <w:t xml:space="preserve"> ).</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497B4B82"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 and overheads. As shown in ( … ),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2F45E6">
        <w:instrText xml:space="preserve"> ADDIN EN.CITE &lt;EndNote&gt;&lt;Cite&gt;&lt;Author&gt;Webb&lt;/Author&gt;&lt;Year&gt;1994&lt;/Year&gt;&lt;RecNum&gt;167&lt;/RecNum&gt;&lt;DisplayText&gt;[120]&lt;/DisplayText&gt;&lt;record&gt;&lt;rec-number&gt;167&lt;/rec-number&gt;&lt;foreign-keys&gt;&lt;key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2F45E6">
        <w:rPr>
          <w:noProof/>
        </w:rPr>
        <w:t>[120]</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73" w:name="_Toc481581401"/>
      <w:r>
        <w:t>Frame Structure</w:t>
      </w:r>
      <w:bookmarkEnd w:id="73"/>
    </w:p>
    <w:p w14:paraId="11E303F7" w14:textId="46524896"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lastRenderedPageBreak/>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D1778B">
        <w:t xml:space="preserve">. ( </w:t>
      </w:r>
      <w:r w:rsidR="00D1778B">
        <w:rPr>
          <w:i/>
        </w:rPr>
        <w:t xml:space="preserve">New </w:t>
      </w:r>
      <w:r w:rsidR="00D1778B">
        <w:t xml:space="preserve">) Illustrates </w:t>
      </w:r>
      <w:r>
        <w:t xml:space="preserve">the </w:t>
      </w:r>
      <w:r w:rsidR="00D1778B">
        <w:t>behaviour of nodes during one complete frame.</w:t>
      </w:r>
    </w:p>
    <w:p w14:paraId="5A25324E" w14:textId="530E9FFD" w:rsidR="006A3400" w:rsidRDefault="006A3400" w:rsidP="00362833">
      <w:r>
        <w:t xml:space="preserve">The behaviour illustrated in ( … ) 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’s ‘downlink’ frame without which no transmissions from master to slave can occur. The second change relates to the ability of slaves to sleep during certain slots.</w:t>
      </w:r>
    </w:p>
    <w:p w14:paraId="731C9F79" w14:textId="3491E071" w:rsidR="00A01CEC" w:rsidRDefault="00A0330A" w:rsidP="00A0330A">
      <w:pPr>
        <w:pStyle w:val="Heading3"/>
      </w:pPr>
      <w:bookmarkStart w:id="74" w:name="_Toc481581402"/>
      <w:r>
        <w:t>Energy Conservation</w:t>
      </w:r>
      <w:bookmarkEnd w:id="74"/>
    </w:p>
    <w:p w14:paraId="682F744C" w14:textId="0F780431"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05474E">
        <w:t>, which is illustrated in ( … ), 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process for slave to determine the slot in which they may sleep.</w:t>
      </w:r>
    </w:p>
    <w:p w14:paraId="19EF903E" w14:textId="6C89C8D9" w:rsidR="0005474E" w:rsidRDefault="0005474E" w:rsidP="00362833">
      <w:r>
        <w:lastRenderedPageBreak/>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 CubeMac</w:t>
      </w:r>
      <w:r w:rsidR="00153A58">
        <w:t xml:space="preserve"> also</w:t>
      </w:r>
      <w:r w:rsidR="003A65E9">
        <w:t xml:space="preserve"> introduces a timeout period, which is not specified in C/TDMA</w:t>
      </w:r>
      <w:r w:rsidR="005C4EC1">
        <w:t xml:space="preserve">. </w:t>
      </w:r>
      <w:r w:rsidR="00153A58">
        <w:t>Furthermore,</w:t>
      </w:r>
      <w:r w:rsidR="005C4EC1">
        <w:t xml:space="preserve"> CubeMac requires each cluster master to track the number slaves present in its cluster. This is achieved by the addition of </w:t>
      </w:r>
      <w:r w:rsidR="00153A58">
        <w:t xml:space="preserve">a </w:t>
      </w:r>
      <w:r w:rsidR="005C4EC1">
        <w:t xml:space="preserve">packet header field which contains the </w:t>
      </w:r>
      <w:r w:rsidR="00153A58">
        <w:t>ID</w:t>
      </w:r>
      <w:r w:rsidR="005C4EC1">
        <w:t xml:space="preserve"> of the cluster to which the</w:t>
      </w:r>
      <w:r w:rsidR="00153A58">
        <w:t xml:space="preserve"> packet</w:t>
      </w:r>
      <w:r w:rsidR="005C4EC1">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t>.</w:t>
      </w:r>
      <w:r w:rsidR="005C4EC1">
        <w:t xml:space="preserve"> Using these additions and the general structure of CubeMac, t</w:t>
      </w:r>
      <w:r w:rsidR="003A65E9">
        <w:t>here are several</w:t>
      </w:r>
      <w:r>
        <w:t xml:space="preserve"> conditions under which a</w:t>
      </w:r>
      <w:r w:rsidR="003A65E9">
        <w:t xml:space="preserve"> node may sleep during </w:t>
      </w:r>
      <w:r w:rsidR="005C4EC1">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16E5C369" w:rsidR="003A65E9" w:rsidRDefault="003A65E9" w:rsidP="00200F6D">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r w:rsidR="00A82286">
        <w:t xml:space="preserve"> </w:t>
      </w:r>
      <w:r w:rsidR="00200F6D">
        <w:t>( … )</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11617A41"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 </w:t>
      </w:r>
      <w:r>
        <w:t>( …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26B36560" w:rsidR="00200F6D" w:rsidRDefault="00200F6D" w:rsidP="00200F6D">
      <w:pPr>
        <w:pStyle w:val="ListParagraph"/>
        <w:numPr>
          <w:ilvl w:val="6"/>
          <w:numId w:val="25"/>
        </w:numPr>
      </w:pPr>
      <w:r>
        <w:lastRenderedPageBreak/>
        <w:t>If, during the cluster master’s slot, the cluster master transmits an ND packet or a packet marked as their last ( … )</w:t>
      </w:r>
    </w:p>
    <w:p w14:paraId="6AA5D9B3" w14:textId="24CC1F3A" w:rsidR="00A82286" w:rsidRDefault="00A82286" w:rsidP="00A82286">
      <w:pPr>
        <w:pStyle w:val="ListParagraph"/>
        <w:numPr>
          <w:ilvl w:val="6"/>
          <w:numId w:val="25"/>
        </w:numPr>
      </w:pPr>
      <w:r>
        <w:t>Following the transmission of a packet marked as “last” or an ND packet</w:t>
      </w:r>
      <w:r w:rsidR="00200F6D">
        <w:t xml:space="preserve"> ( … )</w:t>
      </w:r>
    </w:p>
    <w:p w14:paraId="34E0A45F" w14:textId="5290DD17"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t xml:space="preserve"> overheads introduces are those of the added packet header fields. The </w:t>
      </w:r>
      <w:r w:rsidR="002157DC">
        <w:t>“</w:t>
      </w:r>
      <w:r>
        <w:t>last</w:t>
      </w:r>
      <w:r w:rsidR="002157DC">
        <w:t>”</w:t>
      </w:r>
      <w:r w:rsidR="00E14FCE">
        <w:t xml:space="preserve"> and ND</w:t>
      </w:r>
      <w:r>
        <w:t xml:space="preserve"> field</w:t>
      </w:r>
      <w:r w:rsidR="00E14FCE">
        <w:t>s only require</w:t>
      </w:r>
      <w:r>
        <w:t xml:space="preserve"> one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75" w:name="_Toc481581403"/>
      <w:r>
        <w:t>Drawbacks</w:t>
      </w:r>
      <w:bookmarkEnd w:id="75"/>
    </w:p>
    <w:p w14:paraId="72FF1BFA" w14:textId="28374FD1"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 … )</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w:t>
      </w:r>
      <w:r w:rsidR="00787ECC">
        <w:lastRenderedPageBreak/>
        <w:t>overall will not affect throughput.</w:t>
      </w:r>
      <w:r w:rsidR="00DB1CBB">
        <w:t xml:space="preserve"> In this regard</w:t>
      </w:r>
      <w:r w:rsidR="00787ECC">
        <w:t xml:space="preserve"> </w:t>
      </w:r>
      <w:r w:rsidR="00DB1CBB">
        <w:t>CubeMac sacrifices on latency in order to reduce energy consumption.</w:t>
      </w:r>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27446BB6" w14:textId="6EFE55D0" w:rsidR="003D5EE6" w:rsidRDefault="003D5EE6" w:rsidP="00153A58">
      <w:r>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2F45E6">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2F45E6">
        <w:rPr>
          <w:noProof/>
        </w:rPr>
        <w:t>[118]</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7F88CC95" w:rsidR="00B908F2" w:rsidRDefault="00D03C40" w:rsidP="00153A58">
      <w:r>
        <w:lastRenderedPageBreak/>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B908F2">
        <w:t xml:space="preserve"> ( … )</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76" w:name="_Toc481581404"/>
      <w:r>
        <w:t>D3</w:t>
      </w:r>
      <w:bookmarkEnd w:id="76"/>
    </w:p>
    <w:p w14:paraId="711A9D37" w14:textId="0A09432F"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w:t>
      </w:r>
      <w:r w:rsidR="002C7B7E">
        <w:lastRenderedPageBreak/>
        <w:t>section 2.2.2 and</w:t>
      </w:r>
      <w:r w:rsidR="00A858A8">
        <w:t xml:space="preserve"> ( </w:t>
      </w:r>
      <w:r w:rsidR="00A858A8" w:rsidRPr="00A858A8">
        <w:rPr>
          <w:i/>
        </w:rPr>
        <w:t>2.2.2 AODV Figure</w:t>
      </w:r>
      <w:r w:rsidR="00A858A8">
        <w:t xml:space="preserve"> ). </w:t>
      </w:r>
      <w:r w:rsidR="002C7B7E">
        <w:t>The remaining relevant aspects of DYMO’s operation are discussed in the following sections.</w:t>
      </w:r>
    </w:p>
    <w:p w14:paraId="24EBA4F7" w14:textId="77777777" w:rsidR="00BC727A" w:rsidRDefault="00BC727A" w:rsidP="00484855">
      <w:pPr>
        <w:pStyle w:val="Heading3"/>
      </w:pPr>
      <w:r>
        <w:t>Intermediate RREPs</w:t>
      </w:r>
    </w:p>
    <w:p w14:paraId="7F244BBA" w14:textId="77777777" w:rsidR="00BC727A" w:rsidRDefault="00BC727A" w:rsidP="00BC727A">
      <w:r>
        <w:t xml:space="preserve">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 This RREP will be identical to an RREP a target receiving the same RREQ would generate. </w:t>
      </w:r>
    </w:p>
    <w:p w14:paraId="20630571" w14:textId="351359AF" w:rsidR="00BC727A" w:rsidRDefault="00BC727A" w:rsidP="00BC727A">
      <w:r>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C3900B8" w:rsidR="002C7B7E" w:rsidRDefault="002C7B7E" w:rsidP="00A0330A">
      <w:pPr>
        <w:pStyle w:val="Heading3"/>
      </w:pPr>
      <w:bookmarkStart w:id="77" w:name="_Toc481581405"/>
      <w:r>
        <w:t>RERRs</w:t>
      </w:r>
      <w:bookmarkEnd w:id="77"/>
    </w:p>
    <w:p w14:paraId="2263727B" w14:textId="27328EFB" w:rsidR="002839A6" w:rsidRDefault="00A858A8" w:rsidP="007B6BF6">
      <w:r>
        <w:t xml:space="preserve">RERRs are generated in response to link breakages. RERRs often rely on packet acknowledgement schemes. As discussed, CubeMac does not utilize acknowledgement </w:t>
      </w:r>
      <w:r>
        <w:lastRenderedPageBreak/>
        <w:t>schemes and node failure is not within the scope of this work. Also, the specification of this work’s hypothetical mission in section 1.1 states that nodes are assumed not to move relative to one another. A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 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D20781">
        <w:t>.</w:t>
      </w:r>
    </w:p>
    <w:p w14:paraId="23830486" w14:textId="3A30630A" w:rsidR="00F966E5" w:rsidRDefault="000F1ADD" w:rsidP="007B6BF6">
      <w:r>
        <w:t>DY</w:t>
      </w:r>
      <w:r w:rsidR="00520664">
        <w:t xml:space="preserve">MO is capable of behaviour </w:t>
      </w:r>
      <w:r w:rsidR="002839A6">
        <w:t>similar to</w:t>
      </w:r>
      <w:r w:rsidR="00520664">
        <w:t xml:space="preserve"> that of</w:t>
      </w:r>
      <w:r>
        <w:t xml:space="preserve"> DSR. In DSR every node receiving a RREQ for which it is not the target adds their address information to the RREQ</w:t>
      </w:r>
      <w:r w:rsidR="00520664">
        <w:t xml:space="preserve"> packet</w:t>
      </w:r>
      <w:r>
        <w:t xml:space="preserve"> prior to forwarding. DYMO mimics this behaviour by allowing node to</w:t>
      </w:r>
      <w:r w:rsidR="00D20781">
        <w:t xml:space="preserve"> optionally add their</w:t>
      </w:r>
      <w:r>
        <w:t xml:space="preserve"> “</w:t>
      </w:r>
      <w:r w:rsidR="00D20781">
        <w:t>intermediate node</w:t>
      </w:r>
      <w:r>
        <w:t>”</w:t>
      </w:r>
      <w:r w:rsidR="00520664">
        <w:t xml:space="preserve"> information</w:t>
      </w:r>
      <w:r w:rsidR="00D20781">
        <w:t xml:space="preserve"> to RREQ packets prior to forwarding</w:t>
      </w:r>
      <w:r w:rsidR="00F966E5">
        <w:t xml:space="preserve">. In the same manner as AODV RREQs, DYMO </w:t>
      </w:r>
      <w:r w:rsidR="00520664">
        <w:t>RREQs only contain information for the originator and target nodes</w:t>
      </w:r>
      <w:r w:rsidR="00F966E5">
        <w:t xml:space="preserve"> by default. </w:t>
      </w:r>
    </w:p>
    <w:p w14:paraId="6D544215" w14:textId="61E77C63" w:rsidR="002C7B7E" w:rsidRDefault="002C7B7E" w:rsidP="00A0330A">
      <w:pPr>
        <w:pStyle w:val="Heading3"/>
      </w:pPr>
      <w:bookmarkStart w:id="78" w:name="_Toc481581406"/>
      <w:r>
        <w:t>Sequence Numbers</w:t>
      </w:r>
      <w:bookmarkEnd w:id="78"/>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 xml:space="preserve">s such stale routes </w:t>
      </w:r>
      <w:r w:rsidR="00D20781">
        <w:lastRenderedPageBreak/>
        <w:t>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79" w:name="_Toc481581407"/>
      <w:r>
        <w:t>Route Costs</w:t>
      </w:r>
      <w:bookmarkEnd w:id="79"/>
    </w:p>
    <w:p w14:paraId="69DE197C" w14:textId="6E68000F"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value to the RREP’s ‘cost’ field ( </w:t>
      </w:r>
      <w:r>
        <w:rPr>
          <w:i/>
        </w:rPr>
        <w:t>new</w:t>
      </w:r>
      <w:r>
        <w:t xml:space="preserve"> )</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2C7B7E">
        <w:t xml:space="preserve"> ( … )</w:t>
      </w:r>
      <w:r>
        <w:t xml:space="preserve">. </w:t>
      </w:r>
    </w:p>
    <w:p w14:paraId="35FE2801" w14:textId="77777777" w:rsidR="00F966E5" w:rsidRDefault="004E4347" w:rsidP="007B6BF6">
      <w:r w:rsidRPr="004E4347">
        <w:t xml:space="preserve">The most common and basic cost value is that of “hop count”. </w:t>
      </w:r>
      <w:r>
        <w:t xml:space="preserve">When using a hop count cost function nodes simple add ‘1’ to the current cost field within RREPs. Originators will then favour routes which represent the shortest path to targets ( … ).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464B1689" w:rsidR="007B6BF6" w:rsidRDefault="00D4784F" w:rsidP="007B6BF6">
      <w:r>
        <w:lastRenderedPageBreak/>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availability and demands in order to determine the potential cost of announcing a ‘cheap’ link cost.</w:t>
      </w:r>
    </w:p>
    <w:p w14:paraId="01026FEC" w14:textId="06FD7804"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 … ). When X first sees an RREQ it will add this route to Z and then broadcast the RREQ. Y will see this RREQ from 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 … ). </w:t>
      </w:r>
    </w:p>
    <w:p w14:paraId="44F1E335" w14:textId="2BC62662" w:rsidR="002C7B7E" w:rsidRDefault="002C7B7E" w:rsidP="00A0330A">
      <w:pPr>
        <w:pStyle w:val="Heading3"/>
      </w:pPr>
      <w:bookmarkStart w:id="80" w:name="_Toc481581408"/>
      <w:r>
        <w:t xml:space="preserve">Discovery and Maintenance </w:t>
      </w:r>
      <w:bookmarkEnd w:id="80"/>
      <w:r w:rsidR="00050850">
        <w:t>Patterns</w:t>
      </w:r>
    </w:p>
    <w:p w14:paraId="75585BB0" w14:textId="2580D70E" w:rsidR="007B6BF6" w:rsidRDefault="00520664" w:rsidP="00362833">
      <w:r>
        <w:t>Through the use of route messages, sequence numbers and route costs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w:t>
      </w:r>
      <w:r w:rsidR="007D30CB">
        <w:lastRenderedPageBreak/>
        <w:t xml:space="preserve">the “Hello” messages which are intended to help maintain up to date routes and route costs. Such messages are discussed briefly in section 2.2.2. </w:t>
      </w:r>
    </w:p>
    <w:p w14:paraId="5AC70D8D" w14:textId="1D88659D" w:rsidR="007D30CB" w:rsidRDefault="007D30CB" w:rsidP="00362833">
      <w:r>
        <w:t xml:space="preserve">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“holddown” state</w:t>
      </w:r>
      <w:r w:rsidR="007E0C86">
        <w:t xml:space="preserve">.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 </w:t>
      </w:r>
      <w:r w:rsidR="007E0C86">
        <w:rPr>
          <w:i/>
        </w:rPr>
        <w:t xml:space="preserve">timeline </w:t>
      </w:r>
      <w:r w:rsidR="007E0C86">
        <w:t xml:space="preserve">). </w:t>
      </w:r>
    </w:p>
    <w:p w14:paraId="14AEFE9F" w14:textId="1A2502F0" w:rsidR="00F05708" w:rsidRDefault="00F05708" w:rsidP="00F05708">
      <w:pPr>
        <w:pStyle w:val="Heading3"/>
      </w:pPr>
      <w:r>
        <w:t xml:space="preserve">Other </w:t>
      </w:r>
      <w:r w:rsidR="00546BEA">
        <w:t>Features</w:t>
      </w:r>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r>
        <w:lastRenderedPageBreak/>
        <w:t>Router Clients</w:t>
      </w:r>
    </w:p>
    <w:p w14:paraId="0E0979E6" w14:textId="5B8D1154"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r>
        <w:t>Multicast RREPs</w:t>
      </w:r>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r>
        <w:lastRenderedPageBreak/>
        <w:t>Hop Limits</w:t>
      </w:r>
    </w:p>
    <w:p w14:paraId="04FB6100" w14:textId="5E1DD7D1"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N then any RREQ which makes more than N hops without reaching a target can be safely dropped.  </w:t>
      </w:r>
    </w:p>
    <w:p w14:paraId="517FF5B2" w14:textId="37F6A614" w:rsidR="00A0330A" w:rsidRDefault="00A0330A" w:rsidP="00A0330A">
      <w:pPr>
        <w:pStyle w:val="Heading3"/>
      </w:pPr>
      <w:bookmarkStart w:id="81" w:name="_Toc481581409"/>
      <w:r>
        <w:t>D3 Modifications</w:t>
      </w:r>
      <w:bookmarkEnd w:id="81"/>
    </w:p>
    <w:p w14:paraId="5919BD74" w14:textId="60EBB0FB"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 xml:space="preserve"> 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 xml:space="preserve">These issues are overcome by introducing the role of ground master GM. As mentioned, only CubeMac masters may participate in S2G communications. It follows that only CubeMac masters may take the role of GM. The </w:t>
      </w:r>
      <w:r w:rsidR="00F44864">
        <w:lastRenderedPageBreak/>
        <w:t>method used to designate a master as GM</w:t>
      </w:r>
      <w:r w:rsidR="00D9179D">
        <w:t xml:space="preserve"> and the impact </w:t>
      </w:r>
      <w:r w:rsidR="00D3142C">
        <w:t>thereof</w:t>
      </w:r>
      <w:r w:rsidR="00F44864">
        <w:t xml:space="preserve"> is discussed in section 4.1.1.</w:t>
      </w:r>
      <w:r w:rsidR="00284970">
        <w:t>2.</w:t>
      </w:r>
    </w:p>
    <w:p w14:paraId="44B0BA33" w14:textId="57519390"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 xml:space="preserve">The final implementation of the GM role required many small changes to the existing OMNeT++ implementation of DYMO. All salient effects of these changes relate to the aforementioned I/F behaviours. </w:t>
      </w:r>
    </w:p>
    <w:p w14:paraId="23A4ADB2" w14:textId="1B0E3ED8" w:rsidR="00A0330A" w:rsidRDefault="00A0330A" w:rsidP="00A0330A">
      <w:pPr>
        <w:pStyle w:val="Heading3"/>
      </w:pPr>
      <w:bookmarkStart w:id="82" w:name="_Toc481581410"/>
      <w:r>
        <w:t>Drawbacks</w:t>
      </w:r>
      <w:bookmarkEnd w:id="82"/>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w:t>
      </w:r>
      <w:r w:rsidR="0041407E">
        <w:lastRenderedPageBreak/>
        <w:t xml:space="preserve">in more realistic scenarios wherein the motion of nodes relative to </w:t>
      </w:r>
      <w:r w:rsidR="0071397F">
        <w:t>one another must be considered.</w:t>
      </w:r>
    </w:p>
    <w:p w14:paraId="328842A3" w14:textId="222CFAF9"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rsidR="002F45E6">
        <w:instrText xml:space="preserve"> ADDIN EN.CITE &lt;EndNote&gt;&lt;Cite&gt;&lt;Author&gt;Bilal&lt;/Author&gt;&lt;Year&gt;2013&lt;/Year&gt;&lt;RecNum&gt;168&lt;/RecNum&gt;&lt;DisplayText&gt;[121]&lt;/DisplayText&gt;&lt;record&gt;&lt;rec-number&gt;168&lt;/rec-number&gt;&lt;foreign-keys&gt;&lt;key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2F45E6">
        <w:rPr>
          <w:noProof/>
        </w:rPr>
        <w:t>[121]</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w:t>
      </w:r>
      <w:bookmarkStart w:id="83" w:name="_Toc481581411"/>
      <w:r>
        <w:t>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xml:space="preserve">. The primary </w:t>
      </w:r>
      <w:r w:rsidR="0071397F">
        <w:lastRenderedPageBreak/>
        <w:t>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0F29D76D" w14:textId="612F6D5E" w:rsidR="00284970" w:rsidRPr="00284970" w:rsidRDefault="00284970" w:rsidP="0041407E">
      <w:pPr>
        <w:rPr>
          <w:i/>
        </w:rPr>
      </w:pPr>
      <w:r>
        <w:t xml:space="preserve">… </w:t>
      </w:r>
      <w:r>
        <w:rPr>
          <w:i/>
        </w:rPr>
        <w:t xml:space="preserve">Will have to do some more reading and thinking before adding any further points to this section, perhaps a note on handover … </w:t>
      </w:r>
    </w:p>
    <w:p w14:paraId="70334FAD" w14:textId="51278635" w:rsidR="00351AB4" w:rsidRDefault="0034741C" w:rsidP="0041407E">
      <w:pPr>
        <w:pStyle w:val="Heading1"/>
      </w:pPr>
      <w:r>
        <w:lastRenderedPageBreak/>
        <w:t>Simulation</w:t>
      </w:r>
      <w:bookmarkEnd w:id="83"/>
    </w:p>
    <w:p w14:paraId="5A483DC3" w14:textId="7CDE3B43" w:rsidR="00D27B16" w:rsidRDefault="00733542" w:rsidP="00733542">
      <w:r>
        <w:t>…</w:t>
      </w:r>
      <w:r w:rsidR="005F2004">
        <w:t xml:space="preserve"> </w:t>
      </w:r>
      <w:r>
        <w:t xml:space="preserve">OMNeT++ … </w:t>
      </w:r>
    </w:p>
    <w:p w14:paraId="738E563C" w14:textId="52DFC45F" w:rsidR="00422EBC" w:rsidRDefault="00733542" w:rsidP="00362833">
      <w:pPr>
        <w:pStyle w:val="Heading2"/>
      </w:pPr>
      <w:r>
        <w:t>Implementation</w:t>
      </w:r>
    </w:p>
    <w:p w14:paraId="303F16EA" w14:textId="55006D82" w:rsidR="0004485D" w:rsidRPr="0004485D" w:rsidRDefault="0004485D" w:rsidP="0004485D">
      <w:r>
        <w:t>…</w:t>
      </w:r>
    </w:p>
    <w:p w14:paraId="79006AE7" w14:textId="2F8868C5" w:rsidR="0004485D" w:rsidRDefault="00733542" w:rsidP="0004485D">
      <w:pPr>
        <w:pStyle w:val="Heading3"/>
      </w:pPr>
      <w:r>
        <w:t>Proposed Protocols</w:t>
      </w:r>
    </w:p>
    <w:p w14:paraId="20120958" w14:textId="27633525" w:rsidR="0004485D" w:rsidRDefault="0004485D" w:rsidP="0004485D">
      <w:r>
        <w:t xml:space="preserve">… </w:t>
      </w:r>
    </w:p>
    <w:p w14:paraId="6906DCF2" w14:textId="0A438939" w:rsidR="00F90713" w:rsidRDefault="00F90713" w:rsidP="00F90713">
      <w:pPr>
        <w:pStyle w:val="Heading4"/>
      </w:pPr>
      <w:r>
        <w:t>CubeMac</w:t>
      </w:r>
    </w:p>
    <w:p w14:paraId="5BF4049B" w14:textId="226D1784" w:rsidR="00F90713" w:rsidRPr="00F90713" w:rsidRDefault="00F90713" w:rsidP="00F90713">
      <w:r>
        <w:t>…</w:t>
      </w:r>
    </w:p>
    <w:p w14:paraId="4B500233" w14:textId="3F93CCD4" w:rsidR="00F90713" w:rsidRDefault="00F90713" w:rsidP="00F90713">
      <w:pPr>
        <w:pStyle w:val="Heading4"/>
      </w:pPr>
      <w:r>
        <w:t>D3</w:t>
      </w:r>
    </w:p>
    <w:p w14:paraId="2425C379" w14:textId="3C57C317" w:rsidR="00F90713" w:rsidRPr="00F90713" w:rsidRDefault="00F90713" w:rsidP="00F90713">
      <w:r>
        <w:t>…</w:t>
      </w:r>
    </w:p>
    <w:p w14:paraId="6453BF9C" w14:textId="5B6DE91E" w:rsidR="00A11F9A" w:rsidRDefault="00A11F9A" w:rsidP="00A11F9A">
      <w:pPr>
        <w:pStyle w:val="Heading3"/>
      </w:pPr>
      <w:bookmarkStart w:id="84" w:name="_Toc481581415"/>
      <w:r>
        <w:t>Space-to-</w:t>
      </w:r>
      <w:bookmarkEnd w:id="84"/>
      <w:r w:rsidR="00733542">
        <w:t>Ground communication</w:t>
      </w:r>
    </w:p>
    <w:p w14:paraId="36683DF0" w14:textId="48032866" w:rsidR="00A11F9A" w:rsidRPr="00A11F9A" w:rsidRDefault="00A11F9A" w:rsidP="00A11F9A">
      <w:r>
        <w:t>…</w:t>
      </w:r>
    </w:p>
    <w:p w14:paraId="77339011" w14:textId="4B3649F3" w:rsidR="005F2004" w:rsidRDefault="0004485D" w:rsidP="0004485D">
      <w:pPr>
        <w:pStyle w:val="Heading3"/>
      </w:pPr>
      <w:bookmarkStart w:id="85" w:name="_Toc481581416"/>
      <w:r>
        <w:t>Scenarios</w:t>
      </w:r>
      <w:bookmarkEnd w:id="85"/>
    </w:p>
    <w:p w14:paraId="21CC82C4" w14:textId="2BAFB4B3" w:rsidR="0004485D" w:rsidRDefault="0004485D" w:rsidP="0004485D">
      <w:r>
        <w:t>…</w:t>
      </w:r>
    </w:p>
    <w:p w14:paraId="70C176E8" w14:textId="722A7D35" w:rsidR="0004485D" w:rsidRDefault="0004485D" w:rsidP="0004485D">
      <w:pPr>
        <w:pStyle w:val="Heading4"/>
      </w:pPr>
      <w:bookmarkStart w:id="86" w:name="_Toc481581418"/>
      <w:r>
        <w:t>Scenario 1</w:t>
      </w:r>
      <w:bookmarkEnd w:id="86"/>
    </w:p>
    <w:p w14:paraId="48FB9419" w14:textId="77777777" w:rsidR="0004485D" w:rsidRDefault="0004485D" w:rsidP="0004485D">
      <w:r>
        <w:t>…</w:t>
      </w:r>
    </w:p>
    <w:p w14:paraId="439108A9" w14:textId="4DD73C2D" w:rsidR="0004485D" w:rsidRDefault="0004485D" w:rsidP="0004485D">
      <w:pPr>
        <w:pStyle w:val="Heading4"/>
      </w:pPr>
      <w:bookmarkStart w:id="87" w:name="_Toc481581419"/>
      <w:r>
        <w:lastRenderedPageBreak/>
        <w:t>Scenario 2</w:t>
      </w:r>
      <w:bookmarkEnd w:id="87"/>
    </w:p>
    <w:p w14:paraId="2E0605F3" w14:textId="77777777" w:rsidR="0004485D" w:rsidRDefault="0004485D" w:rsidP="0004485D">
      <w:r>
        <w:t>…</w:t>
      </w:r>
    </w:p>
    <w:p w14:paraId="694E9EF6" w14:textId="78A926E9" w:rsidR="0004485D" w:rsidRDefault="0004485D" w:rsidP="0004485D">
      <w:pPr>
        <w:pStyle w:val="Heading4"/>
      </w:pPr>
      <w:bookmarkStart w:id="88" w:name="_Toc481581420"/>
      <w:r>
        <w:t>Scenario 3</w:t>
      </w:r>
      <w:bookmarkEnd w:id="88"/>
    </w:p>
    <w:p w14:paraId="1EFE1C7F" w14:textId="46622418" w:rsidR="0004485D" w:rsidRPr="0004485D" w:rsidRDefault="0004485D" w:rsidP="0004485D">
      <w:r>
        <w:t>…</w:t>
      </w:r>
    </w:p>
    <w:p w14:paraId="17129FF0" w14:textId="6A7E3F40" w:rsidR="0004485D" w:rsidRDefault="000915E7" w:rsidP="00733542">
      <w:pPr>
        <w:pStyle w:val="Heading3"/>
      </w:pPr>
      <w:bookmarkStart w:id="89" w:name="_Toc481581421"/>
      <w:r>
        <w:t xml:space="preserve">Implementation </w:t>
      </w:r>
      <w:r w:rsidR="0004485D">
        <w:t>Issues</w:t>
      </w:r>
      <w:bookmarkEnd w:id="89"/>
    </w:p>
    <w:p w14:paraId="3CF18ECA" w14:textId="7D332FB0" w:rsidR="000915E7" w:rsidRDefault="000915E7" w:rsidP="000915E7">
      <w:pPr>
        <w:rPr>
          <w:i/>
        </w:rPr>
      </w:pPr>
      <w:r>
        <w:t>…</w:t>
      </w:r>
      <w:r w:rsidR="00865BE0">
        <w:t xml:space="preserve"> </w:t>
      </w:r>
      <w:r w:rsidR="00865BE0">
        <w:rPr>
          <w:i/>
        </w:rPr>
        <w:t>So many wonderful issues</w:t>
      </w:r>
    </w:p>
    <w:p w14:paraId="2FB97B15" w14:textId="0B85540C" w:rsidR="00865BE0" w:rsidRDefault="00865BE0" w:rsidP="00733542">
      <w:pPr>
        <w:pStyle w:val="Heading4"/>
      </w:pPr>
      <w:bookmarkStart w:id="90" w:name="_Toc481581422"/>
      <w:r>
        <w:t>NS-3</w:t>
      </w:r>
      <w:bookmarkEnd w:id="90"/>
    </w:p>
    <w:p w14:paraId="14F60689" w14:textId="09292CC7" w:rsidR="00865BE0" w:rsidRPr="00865BE0" w:rsidRDefault="00865BE0" w:rsidP="00865BE0">
      <w:r>
        <w:t>…</w:t>
      </w:r>
    </w:p>
    <w:p w14:paraId="47620080" w14:textId="13CE1A23" w:rsidR="000915E7" w:rsidRDefault="000915E7" w:rsidP="00733542">
      <w:pPr>
        <w:pStyle w:val="Heading4"/>
      </w:pPr>
      <w:bookmarkStart w:id="91" w:name="_Toc481581423"/>
      <w:r>
        <w:t>CDMA</w:t>
      </w:r>
      <w:bookmarkEnd w:id="91"/>
    </w:p>
    <w:p w14:paraId="64CD7B44" w14:textId="6AA4C4ED" w:rsidR="000915E7" w:rsidRPr="000915E7" w:rsidRDefault="000915E7" w:rsidP="000915E7">
      <w:pPr>
        <w:rPr>
          <w:i/>
        </w:rPr>
      </w:pPr>
      <w:r>
        <w:t xml:space="preserve">… </w:t>
      </w:r>
      <w:r w:rsidR="00865BE0">
        <w:rPr>
          <w:i/>
        </w:rPr>
        <w:t xml:space="preserve">Radio multiple reception, </w:t>
      </w:r>
      <w:r>
        <w:rPr>
          <w:i/>
        </w:rPr>
        <w:t>Broke</w:t>
      </w:r>
      <w:r w:rsidR="00865BE0">
        <w:rPr>
          <w:i/>
        </w:rPr>
        <w:t>n</w:t>
      </w:r>
      <w:r>
        <w:rPr>
          <w:i/>
        </w:rPr>
        <w:t xml:space="preserve"> narrowband radio</w:t>
      </w:r>
    </w:p>
    <w:p w14:paraId="78563C15" w14:textId="0336B467" w:rsidR="000915E7" w:rsidRDefault="000915E7" w:rsidP="00733542">
      <w:pPr>
        <w:pStyle w:val="Heading4"/>
      </w:pPr>
      <w:bookmarkStart w:id="92" w:name="_Toc481581424"/>
      <w:r>
        <w:t>AODV</w:t>
      </w:r>
      <w:bookmarkEnd w:id="92"/>
    </w:p>
    <w:p w14:paraId="64B38CA9" w14:textId="5CA19A3A" w:rsidR="000915E7" w:rsidRPr="00865BE0" w:rsidRDefault="000915E7" w:rsidP="000915E7">
      <w:pPr>
        <w:rPr>
          <w:i/>
        </w:rPr>
      </w:pPr>
      <w:r>
        <w:t xml:space="preserve">… </w:t>
      </w:r>
      <w:r w:rsidR="00865BE0">
        <w:rPr>
          <w:i/>
        </w:rPr>
        <w:t>Predicting timing, instability, other routing protocols no worky</w:t>
      </w:r>
    </w:p>
    <w:p w14:paraId="36652C42" w14:textId="0F0902CF" w:rsidR="000915E7" w:rsidRDefault="000915E7" w:rsidP="00733542">
      <w:pPr>
        <w:pStyle w:val="Heading4"/>
      </w:pPr>
      <w:bookmarkStart w:id="93" w:name="_Toc481581425"/>
      <w:r>
        <w:t>DYMO</w:t>
      </w:r>
      <w:bookmarkEnd w:id="93"/>
    </w:p>
    <w:p w14:paraId="67BD84BB" w14:textId="73404B8B" w:rsidR="000915E7" w:rsidRPr="00865BE0" w:rsidRDefault="000915E7" w:rsidP="000915E7">
      <w:pPr>
        <w:rPr>
          <w:i/>
        </w:rPr>
      </w:pPr>
      <w:r>
        <w:t>…</w:t>
      </w:r>
      <w:r w:rsidR="00865BE0">
        <w:t xml:space="preserve"> </w:t>
      </w:r>
      <w:r w:rsidR="00865BE0">
        <w:rPr>
          <w:i/>
        </w:rPr>
        <w:t>Metrics, loop freedom, RERRs, Multicast</w:t>
      </w:r>
    </w:p>
    <w:p w14:paraId="7D46E26B" w14:textId="47F8820C" w:rsidR="000915E7" w:rsidRDefault="000915E7" w:rsidP="00733542">
      <w:pPr>
        <w:pStyle w:val="Heading4"/>
      </w:pPr>
      <w:bookmarkStart w:id="94" w:name="_Toc481581426"/>
      <w:r>
        <w:t>Multiple Interfaces</w:t>
      </w:r>
      <w:bookmarkEnd w:id="94"/>
    </w:p>
    <w:p w14:paraId="23A1CFCB" w14:textId="7D1CBD0E" w:rsidR="000915E7" w:rsidRDefault="000915E7" w:rsidP="000915E7">
      <w:pPr>
        <w:rPr>
          <w:i/>
        </w:rPr>
      </w:pPr>
      <w:r>
        <w:t>…</w:t>
      </w:r>
      <w:r w:rsidR="00865BE0">
        <w:t xml:space="preserve"> </w:t>
      </w:r>
      <w:r w:rsidR="00865BE0">
        <w:rPr>
          <w:i/>
        </w:rPr>
        <w:t>Oh so many headaches</w:t>
      </w:r>
    </w:p>
    <w:p w14:paraId="528DCA61" w14:textId="1FF1ED7B" w:rsidR="00733542" w:rsidRDefault="00733542" w:rsidP="00733542">
      <w:pPr>
        <w:pStyle w:val="Heading2"/>
      </w:pPr>
      <w:r>
        <w:lastRenderedPageBreak/>
        <w:t>Discussion</w:t>
      </w:r>
    </w:p>
    <w:p w14:paraId="1F305E14" w14:textId="58B98994" w:rsidR="00733542" w:rsidRPr="00733542" w:rsidRDefault="00733542" w:rsidP="00733542">
      <w:pPr>
        <w:rPr>
          <w:i/>
        </w:rPr>
      </w:pPr>
      <w:r>
        <w:t xml:space="preserve">… </w:t>
      </w:r>
      <w:r>
        <w:rPr>
          <w:i/>
        </w:rPr>
        <w:t xml:space="preserve">Fidelity, why simulation etc. </w:t>
      </w:r>
    </w:p>
    <w:p w14:paraId="056E01C3" w14:textId="7D9C8BAD" w:rsidR="00CA77B1" w:rsidRDefault="00F90C42" w:rsidP="00362833">
      <w:pPr>
        <w:pStyle w:val="Heading1"/>
      </w:pPr>
      <w:bookmarkStart w:id="95" w:name="_Toc481581427"/>
      <w:r>
        <w:lastRenderedPageBreak/>
        <w:t>Results</w:t>
      </w:r>
      <w:bookmarkEnd w:id="95"/>
    </w:p>
    <w:p w14:paraId="79A75678" w14:textId="680E750A" w:rsidR="00787CE2" w:rsidRPr="00787CE2" w:rsidRDefault="00787CE2" w:rsidP="00787CE2">
      <w:r>
        <w:t>…</w:t>
      </w:r>
    </w:p>
    <w:p w14:paraId="427ABD00" w14:textId="74F3FEAD" w:rsidR="00D27B16" w:rsidRDefault="00D27B16" w:rsidP="00362833">
      <w:pPr>
        <w:pStyle w:val="Heading2"/>
      </w:pPr>
      <w:bookmarkStart w:id="96" w:name="_Toc481581428"/>
      <w:r>
        <w:t>Key Metrics</w:t>
      </w:r>
      <w:bookmarkEnd w:id="96"/>
    </w:p>
    <w:p w14:paraId="4F7E26D6" w14:textId="5C8AB276" w:rsidR="00D27B16" w:rsidRPr="00D27B16" w:rsidRDefault="00D27B16" w:rsidP="00362833">
      <w:r>
        <w:t>…</w:t>
      </w:r>
    </w:p>
    <w:p w14:paraId="71CBC5E4" w14:textId="029F2E49" w:rsidR="00CA77B1" w:rsidRDefault="00D27B16" w:rsidP="00362833">
      <w:pPr>
        <w:pStyle w:val="Heading2"/>
      </w:pPr>
      <w:bookmarkStart w:id="97" w:name="_Toc481581429"/>
      <w:r>
        <w:t>Simulation Results</w:t>
      </w:r>
      <w:bookmarkEnd w:id="97"/>
    </w:p>
    <w:p w14:paraId="52E123EC" w14:textId="77777777" w:rsidR="00CA77B1" w:rsidRDefault="00CA77B1" w:rsidP="00362833">
      <w:r>
        <w:t>…</w:t>
      </w:r>
    </w:p>
    <w:p w14:paraId="33CE8816" w14:textId="42E57617" w:rsidR="00CA77B1" w:rsidRDefault="00D27B16" w:rsidP="00362833">
      <w:pPr>
        <w:pStyle w:val="Heading3"/>
      </w:pPr>
      <w:bookmarkStart w:id="98" w:name="_Toc481581431"/>
      <w:r>
        <w:t>Scenario</w:t>
      </w:r>
      <w:r w:rsidR="00CA77B1">
        <w:t xml:space="preserve"> 1</w:t>
      </w:r>
      <w:bookmarkEnd w:id="98"/>
    </w:p>
    <w:p w14:paraId="77F0313C" w14:textId="55845CFC" w:rsidR="00D27B16" w:rsidRPr="00D27B16" w:rsidRDefault="00D27B16" w:rsidP="00362833">
      <w:r>
        <w:t>…</w:t>
      </w:r>
    </w:p>
    <w:p w14:paraId="74EAF81E" w14:textId="56A405AE" w:rsidR="00CA77B1" w:rsidRDefault="00D27B16" w:rsidP="00362833">
      <w:pPr>
        <w:pStyle w:val="Heading3"/>
      </w:pPr>
      <w:bookmarkStart w:id="99" w:name="_Toc481581432"/>
      <w:r>
        <w:t xml:space="preserve">Scenario </w:t>
      </w:r>
      <w:r w:rsidR="00CA77B1">
        <w:t>2</w:t>
      </w:r>
      <w:bookmarkEnd w:id="99"/>
    </w:p>
    <w:p w14:paraId="6D7ACE15" w14:textId="0CFFDA1E" w:rsidR="00D27B16" w:rsidRPr="00D27B16" w:rsidRDefault="00D27B16" w:rsidP="00362833">
      <w:r>
        <w:t>…</w:t>
      </w:r>
    </w:p>
    <w:p w14:paraId="6022C24E" w14:textId="4A5E084F" w:rsidR="00F90C42" w:rsidRDefault="00D27B16" w:rsidP="00362833">
      <w:pPr>
        <w:pStyle w:val="Heading3"/>
      </w:pPr>
      <w:bookmarkStart w:id="100" w:name="_Toc481581433"/>
      <w:r>
        <w:t>Scenario</w:t>
      </w:r>
      <w:r w:rsidR="00CA77B1">
        <w:t xml:space="preserve"> 3</w:t>
      </w:r>
      <w:bookmarkEnd w:id="100"/>
    </w:p>
    <w:p w14:paraId="14718D74" w14:textId="0B66D033" w:rsidR="00D27B16" w:rsidRDefault="00D27B16" w:rsidP="00362833">
      <w:r>
        <w:t>…</w:t>
      </w:r>
    </w:p>
    <w:p w14:paraId="024DE96E" w14:textId="7891E155" w:rsidR="00D96432" w:rsidRDefault="00D96432" w:rsidP="00362833">
      <w:pPr>
        <w:pStyle w:val="Heading2"/>
      </w:pPr>
      <w:bookmarkStart w:id="101" w:name="_Toc481581434"/>
      <w:r>
        <w:t>Discussion</w:t>
      </w:r>
      <w:bookmarkEnd w:id="101"/>
    </w:p>
    <w:p w14:paraId="0F7E6EB2" w14:textId="2BB8D344" w:rsidR="00865BE0" w:rsidRPr="00865BE0" w:rsidRDefault="00865BE0" w:rsidP="00865BE0">
      <w:r>
        <w:t xml:space="preserve">… </w:t>
      </w:r>
    </w:p>
    <w:p w14:paraId="7D483E20" w14:textId="579D1278" w:rsidR="00F90C42" w:rsidRDefault="002473AA" w:rsidP="00362833">
      <w:pPr>
        <w:pStyle w:val="Heading1"/>
      </w:pPr>
      <w:bookmarkStart w:id="102" w:name="_Toc481581435"/>
      <w:r>
        <w:lastRenderedPageBreak/>
        <w:t>Conclusions</w:t>
      </w:r>
      <w:bookmarkEnd w:id="102"/>
    </w:p>
    <w:p w14:paraId="2EF59E41" w14:textId="77777777" w:rsidR="00F90C42" w:rsidRDefault="00F90C42" w:rsidP="00362833">
      <w:pPr>
        <w:pStyle w:val="Heading2"/>
      </w:pPr>
      <w:bookmarkStart w:id="103" w:name="_Toc481581436"/>
      <w:r>
        <w:t>Discussion</w:t>
      </w:r>
      <w:bookmarkEnd w:id="103"/>
    </w:p>
    <w:p w14:paraId="615C1268" w14:textId="4EAF6885" w:rsidR="00F90C42" w:rsidRDefault="006C3A76" w:rsidP="00362833">
      <w:r>
        <w:t>…</w:t>
      </w:r>
    </w:p>
    <w:p w14:paraId="3A4983B8" w14:textId="2EA79980" w:rsidR="00787CE2" w:rsidRDefault="00787CE2" w:rsidP="00787CE2">
      <w:pPr>
        <w:pStyle w:val="Heading3"/>
      </w:pPr>
      <w:bookmarkStart w:id="104" w:name="_Toc481581437"/>
      <w:r>
        <w:t>Contribution</w:t>
      </w:r>
      <w:r w:rsidR="000915E7">
        <w:t>s</w:t>
      </w:r>
      <w:bookmarkEnd w:id="104"/>
    </w:p>
    <w:p w14:paraId="0D6DBE3B" w14:textId="29324A81" w:rsidR="00787CE2" w:rsidRDefault="00787CE2" w:rsidP="00787CE2">
      <w:r>
        <w:t>…</w:t>
      </w:r>
    </w:p>
    <w:p w14:paraId="0960FC07" w14:textId="03CFB67E" w:rsidR="000915E7" w:rsidRDefault="000915E7" w:rsidP="000915E7">
      <w:pPr>
        <w:pStyle w:val="Heading4"/>
      </w:pPr>
      <w:bookmarkStart w:id="105" w:name="_Toc481581438"/>
      <w:r>
        <w:t>CubeMac</w:t>
      </w:r>
      <w:bookmarkEnd w:id="105"/>
    </w:p>
    <w:p w14:paraId="5298B5F2" w14:textId="3038A5BC" w:rsidR="000915E7" w:rsidRDefault="000915E7" w:rsidP="000915E7">
      <w:r>
        <w:t>…</w:t>
      </w:r>
    </w:p>
    <w:p w14:paraId="2CB87CE9" w14:textId="344456C9" w:rsidR="000915E7" w:rsidRDefault="000915E7" w:rsidP="000915E7">
      <w:pPr>
        <w:pStyle w:val="Heading4"/>
      </w:pPr>
      <w:bookmarkStart w:id="106" w:name="_Toc481581439"/>
      <w:r>
        <w:t>D3</w:t>
      </w:r>
      <w:bookmarkEnd w:id="106"/>
    </w:p>
    <w:p w14:paraId="373C83FB" w14:textId="0B9D4D9D" w:rsidR="000915E7" w:rsidRDefault="000915E7" w:rsidP="000915E7">
      <w:r>
        <w:t>…</w:t>
      </w:r>
    </w:p>
    <w:p w14:paraId="2CB743FF" w14:textId="78ABDE13" w:rsidR="000915E7" w:rsidRDefault="000915E7" w:rsidP="000915E7">
      <w:pPr>
        <w:pStyle w:val="Heading4"/>
      </w:pPr>
      <w:bookmarkStart w:id="107" w:name="_Toc481581440"/>
      <w:r>
        <w:t>CSN Simulation</w:t>
      </w:r>
      <w:bookmarkEnd w:id="107"/>
    </w:p>
    <w:p w14:paraId="74737F7A" w14:textId="72908F17" w:rsidR="000915E7" w:rsidRPr="000915E7" w:rsidRDefault="000915E7" w:rsidP="000915E7">
      <w:r>
        <w:t>…</w:t>
      </w:r>
    </w:p>
    <w:p w14:paraId="5500277E" w14:textId="767BE465" w:rsidR="006C3A76" w:rsidRDefault="006C3A76" w:rsidP="00362833">
      <w:pPr>
        <w:pStyle w:val="Heading3"/>
      </w:pPr>
      <w:bookmarkStart w:id="108" w:name="_Toc481581441"/>
      <w:r>
        <w:t>Space Junk</w:t>
      </w:r>
      <w:bookmarkEnd w:id="108"/>
    </w:p>
    <w:p w14:paraId="09F5E5E3" w14:textId="2C7F6654" w:rsidR="006C3A76" w:rsidRPr="006C3A76" w:rsidRDefault="006C3A76" w:rsidP="00362833">
      <w:r>
        <w:t>…</w:t>
      </w:r>
    </w:p>
    <w:p w14:paraId="294D208E" w14:textId="2234634C" w:rsidR="00885037" w:rsidRDefault="00885037" w:rsidP="00362833">
      <w:pPr>
        <w:pStyle w:val="Heading3"/>
      </w:pPr>
      <w:bookmarkStart w:id="109" w:name="_Toc481581442"/>
      <w:r>
        <w:t>Mission Design</w:t>
      </w:r>
      <w:bookmarkEnd w:id="109"/>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w:t>
      </w:r>
      <w:r w:rsidR="006C3A76" w:rsidRPr="00362833">
        <w:lastRenderedPageBreak/>
        <w:t>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For instance, why not adopt pure TDMA and DSR? The approach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10" w:name="_Toc481581443"/>
      <w:r>
        <w:t>Future Work</w:t>
      </w:r>
      <w:bookmarkEnd w:id="110"/>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26F16617" w14:textId="77777777" w:rsidR="002F45E6" w:rsidRPr="002F45E6" w:rsidRDefault="00DF291E" w:rsidP="002F45E6">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2F45E6" w:rsidRPr="002F45E6">
        <w:t>References</w:t>
      </w:r>
    </w:p>
    <w:p w14:paraId="3F5036A8" w14:textId="77777777" w:rsidR="002F45E6" w:rsidRPr="002F45E6" w:rsidRDefault="002F45E6" w:rsidP="002F45E6">
      <w:pPr>
        <w:pStyle w:val="EndNoteBibliographyTitle"/>
      </w:pPr>
    </w:p>
    <w:p w14:paraId="76C301A1" w14:textId="77777777" w:rsidR="002F45E6" w:rsidRPr="002F45E6" w:rsidRDefault="002F45E6" w:rsidP="002F45E6">
      <w:pPr>
        <w:pStyle w:val="EndNoteBibliography"/>
        <w:spacing w:after="0"/>
        <w:ind w:left="720" w:hanging="720"/>
      </w:pPr>
      <w:r w:rsidRPr="002F45E6">
        <w:t>[1]</w:t>
      </w:r>
      <w:r w:rsidRPr="002F45E6">
        <w:tab/>
        <w:t xml:space="preserve">L. Brennan and A. Vecchi, </w:t>
      </w:r>
      <w:r w:rsidRPr="002F45E6">
        <w:rPr>
          <w:i/>
        </w:rPr>
        <w:t>The business of space: The next frontier of international competition</w:t>
      </w:r>
      <w:r w:rsidRPr="002F45E6">
        <w:t>: Palgrave Macmillan, 2011.</w:t>
      </w:r>
    </w:p>
    <w:p w14:paraId="309CE743" w14:textId="5117C775" w:rsidR="002F45E6" w:rsidRPr="002F45E6" w:rsidRDefault="002F45E6" w:rsidP="002F45E6">
      <w:pPr>
        <w:pStyle w:val="EndNoteBibliography"/>
        <w:spacing w:after="0"/>
        <w:ind w:left="720" w:hanging="720"/>
      </w:pPr>
      <w:r w:rsidRPr="002F45E6">
        <w:t>[2]</w:t>
      </w:r>
      <w:r w:rsidRPr="002F45E6">
        <w:tab/>
        <w:t xml:space="preserve">G. Johnson. (2012, January, 15). </w:t>
      </w:r>
      <w:r w:rsidRPr="002F45E6">
        <w:rPr>
          <w:i/>
        </w:rPr>
        <w:t>Revised, Expanded Launch Cost Data</w:t>
      </w:r>
      <w:r w:rsidRPr="002F45E6">
        <w:t xml:space="preserve">. Available: </w:t>
      </w:r>
      <w:hyperlink r:id="rId30" w:history="1">
        <w:r w:rsidRPr="002F45E6">
          <w:rPr>
            <w:rStyle w:val="Hyperlink"/>
          </w:rPr>
          <w:t>http://exrocketman.blogspot.ie/2012/05/revised-expanded-launch-cost-data.html</w:t>
        </w:r>
      </w:hyperlink>
    </w:p>
    <w:p w14:paraId="30300975" w14:textId="77777777" w:rsidR="002F45E6" w:rsidRPr="002F45E6" w:rsidRDefault="002F45E6" w:rsidP="002F45E6">
      <w:pPr>
        <w:pStyle w:val="EndNoteBibliography"/>
        <w:spacing w:after="0"/>
        <w:ind w:left="720" w:hanging="720"/>
      </w:pPr>
      <w:r w:rsidRPr="002F45E6">
        <w:t>[3]</w:t>
      </w:r>
      <w:r w:rsidRPr="002F45E6">
        <w:tab/>
        <w:t xml:space="preserve">A. Scholz and J.-N. Juang, "Toward open source CubeSat design," </w:t>
      </w:r>
      <w:r w:rsidRPr="002F45E6">
        <w:rPr>
          <w:i/>
        </w:rPr>
        <w:t xml:space="preserve">Acta Astronautica, </w:t>
      </w:r>
      <w:r w:rsidRPr="002F45E6">
        <w:t>vol. 115, pp. 384-392, 2015.</w:t>
      </w:r>
    </w:p>
    <w:p w14:paraId="31A851BE" w14:textId="77777777" w:rsidR="002F45E6" w:rsidRPr="002F45E6" w:rsidRDefault="002F45E6" w:rsidP="002F45E6">
      <w:pPr>
        <w:pStyle w:val="EndNoteBibliography"/>
        <w:spacing w:after="0"/>
        <w:ind w:left="720" w:hanging="720"/>
      </w:pPr>
      <w:r w:rsidRPr="002F45E6">
        <w:t>[4]</w:t>
      </w:r>
      <w:r w:rsidRPr="002F45E6">
        <w:tab/>
        <w:t xml:space="preserve">S. Padmanabhan, S. Brown, B. Lim, P. Kangaslahti, D. Russell, and R. Stachnik, "Airborne Deployment and Calibration of Microwave Atmospheric Sounder on 6U CubeSat," in </w:t>
      </w:r>
      <w:r w:rsidRPr="002F45E6">
        <w:rPr>
          <w:i/>
        </w:rPr>
        <w:t>AGU Fall Meeting Abstracts</w:t>
      </w:r>
      <w:r w:rsidRPr="002F45E6">
        <w:t>, 2015.</w:t>
      </w:r>
    </w:p>
    <w:p w14:paraId="13E74325" w14:textId="77777777" w:rsidR="002F45E6" w:rsidRPr="002F45E6" w:rsidRDefault="002F45E6" w:rsidP="002F45E6">
      <w:pPr>
        <w:pStyle w:val="EndNoteBibliography"/>
        <w:spacing w:after="0"/>
        <w:ind w:left="720" w:hanging="720"/>
      </w:pPr>
      <w:r w:rsidRPr="002F45E6">
        <w:t>[5]</w:t>
      </w:r>
      <w:r w:rsidRPr="002F45E6">
        <w:tab/>
        <w:t>V. Hernandez, P. Gankidi, A. Chandra, A. Miller, P. Scowen, H. Barnaby</w:t>
      </w:r>
      <w:r w:rsidRPr="002F45E6">
        <w:rPr>
          <w:i/>
        </w:rPr>
        <w:t>, et al.</w:t>
      </w:r>
      <w:r w:rsidRPr="002F45E6">
        <w:t>, "SWIMSat: Space Weather and Meteor Impact Monitoring using a Low-Cost 6U CubeSat," 2016.</w:t>
      </w:r>
    </w:p>
    <w:p w14:paraId="7F938F9A" w14:textId="77777777" w:rsidR="002F45E6" w:rsidRPr="002F45E6" w:rsidRDefault="002F45E6" w:rsidP="002F45E6">
      <w:pPr>
        <w:pStyle w:val="EndNoteBibliography"/>
        <w:spacing w:after="0"/>
        <w:ind w:left="720" w:hanging="720"/>
      </w:pPr>
      <w:r w:rsidRPr="002F45E6">
        <w:t>[6]</w:t>
      </w:r>
      <w:r w:rsidRPr="002F45E6">
        <w:tab/>
        <w:t>U. Kvell, M. Puusepp, F. Kaminski, J.-E. Past, K. Palmer, T.-A. Grönland</w:t>
      </w:r>
      <w:r w:rsidRPr="002F45E6">
        <w:rPr>
          <w:i/>
        </w:rPr>
        <w:t>, et al.</w:t>
      </w:r>
      <w:r w:rsidRPr="002F45E6">
        <w:t xml:space="preserve">, "Nanosatellite orbit control using MEMS cold gas thrusters," </w:t>
      </w:r>
      <w:r w:rsidRPr="002F45E6">
        <w:rPr>
          <w:i/>
        </w:rPr>
        <w:t xml:space="preserve">Proceedings of the Estonian Academy of Sciences, </w:t>
      </w:r>
      <w:r w:rsidRPr="002F45E6">
        <w:t>vol. 63, p. 279, 2014.</w:t>
      </w:r>
    </w:p>
    <w:p w14:paraId="1BB8D36E" w14:textId="77777777" w:rsidR="002F45E6" w:rsidRPr="002F45E6" w:rsidRDefault="002F45E6" w:rsidP="002F45E6">
      <w:pPr>
        <w:pStyle w:val="EndNoteBibliography"/>
        <w:spacing w:after="0"/>
        <w:ind w:left="720" w:hanging="720"/>
      </w:pPr>
      <w:r w:rsidRPr="002F45E6">
        <w:t>[7]</w:t>
      </w:r>
      <w:r w:rsidRPr="002F45E6">
        <w:tab/>
        <w:t xml:space="preserve">X. Sun and X. Wu, "A cubesat attitude control system with linear piezoelectric actuator," in </w:t>
      </w:r>
      <w:r w:rsidRPr="002F45E6">
        <w:rPr>
          <w:i/>
        </w:rPr>
        <w:t>Piezoelectricity, Acoustic Waves, and Device Applications (SPAWDA), 2014 Symposium on</w:t>
      </w:r>
      <w:r w:rsidRPr="002F45E6">
        <w:t>, 2014, pp. 72-75.</w:t>
      </w:r>
    </w:p>
    <w:p w14:paraId="2DF2A1BB" w14:textId="77777777" w:rsidR="002F45E6" w:rsidRPr="002F45E6" w:rsidRDefault="002F45E6" w:rsidP="002F45E6">
      <w:pPr>
        <w:pStyle w:val="EndNoteBibliography"/>
        <w:spacing w:after="0"/>
        <w:ind w:left="720" w:hanging="720"/>
      </w:pPr>
      <w:r w:rsidRPr="002F45E6">
        <w:t>[8]</w:t>
      </w:r>
      <w:r w:rsidRPr="002F45E6">
        <w:tab/>
        <w:t xml:space="preserve">A. Budianu, T. J. W. Castro, A. Meijerink, and M. J. Bentum, "Inter-satellite links for cubesats," in </w:t>
      </w:r>
      <w:r w:rsidRPr="002F45E6">
        <w:rPr>
          <w:i/>
        </w:rPr>
        <w:t>Aerospace Conference, 2013 IEEE</w:t>
      </w:r>
      <w:r w:rsidRPr="002F45E6">
        <w:t>, 2013, pp. 1-10.</w:t>
      </w:r>
    </w:p>
    <w:p w14:paraId="3C5BA9B2" w14:textId="77777777" w:rsidR="002F45E6" w:rsidRPr="002F45E6" w:rsidRDefault="002F45E6" w:rsidP="002F45E6">
      <w:pPr>
        <w:pStyle w:val="EndNoteBibliography"/>
        <w:spacing w:after="0"/>
        <w:ind w:left="720" w:hanging="720"/>
      </w:pPr>
      <w:r w:rsidRPr="002F45E6">
        <w:lastRenderedPageBreak/>
        <w:t>[9]</w:t>
      </w:r>
      <w:r w:rsidRPr="002F45E6">
        <w:tab/>
        <w:t xml:space="preserve">R. Radhakrishnan, W. W. Edmonson, F. Afghah, R. M. Rodriguez-Osorio, F. Pinto, and S. C. Burleigh, "Survey of Inter-satellite Communication for Small Satellite Systems: Physical Layer to Network Layer View," </w:t>
      </w:r>
      <w:r w:rsidRPr="002F45E6">
        <w:rPr>
          <w:i/>
        </w:rPr>
        <w:t xml:space="preserve">IEEE Communications Surveys &amp; Tutorials, </w:t>
      </w:r>
      <w:r w:rsidRPr="002F45E6">
        <w:t>vol. 18, pp. 2442-2473, 2016.</w:t>
      </w:r>
    </w:p>
    <w:p w14:paraId="59D029FD" w14:textId="77777777" w:rsidR="002F45E6" w:rsidRPr="002F45E6" w:rsidRDefault="002F45E6" w:rsidP="002F45E6">
      <w:pPr>
        <w:pStyle w:val="EndNoteBibliography"/>
        <w:spacing w:after="0"/>
        <w:ind w:left="720" w:hanging="720"/>
      </w:pPr>
      <w:r w:rsidRPr="002F45E6">
        <w:t>[10]</w:t>
      </w:r>
      <w:r w:rsidRPr="002F45E6">
        <w:tab/>
        <w:t>Y. F. Wong, O. Kegege, S. H. Schaire, G. Bussey, S. Altunc, Y. Zhang</w:t>
      </w:r>
      <w:r w:rsidRPr="002F45E6">
        <w:rPr>
          <w:i/>
        </w:rPr>
        <w:t>, et al.</w:t>
      </w:r>
      <w:r w:rsidRPr="002F45E6">
        <w:t>, "An Optimum Space-to-Ground Communication Concept for CubeSat Platform Utilizing NASA Space Network and Near Earth Network," 2016.</w:t>
      </w:r>
    </w:p>
    <w:p w14:paraId="52C27712" w14:textId="77777777" w:rsidR="002F45E6" w:rsidRPr="002F45E6" w:rsidRDefault="002F45E6" w:rsidP="002F45E6">
      <w:pPr>
        <w:pStyle w:val="EndNoteBibliography"/>
        <w:spacing w:after="0"/>
        <w:ind w:left="720" w:hanging="720"/>
      </w:pPr>
      <w:r w:rsidRPr="002F45E6">
        <w:t>[11]</w:t>
      </w:r>
      <w:r w:rsidRPr="002F45E6">
        <w:tab/>
        <w:t xml:space="preserve">W. Harrington and J. Heath, "Development of a Low-Cost, Open Software/Hardware Command, Control and Communications Module for CubeSats," in </w:t>
      </w:r>
      <w:r w:rsidRPr="002F45E6">
        <w:rPr>
          <w:i/>
        </w:rPr>
        <w:t>AIAA SPACE 2016</w:t>
      </w:r>
      <w:r w:rsidRPr="002F45E6">
        <w:t>, ed, 2016, p. 5616.</w:t>
      </w:r>
    </w:p>
    <w:p w14:paraId="0F60CE94" w14:textId="77777777" w:rsidR="002F45E6" w:rsidRPr="002F45E6" w:rsidRDefault="002F45E6" w:rsidP="002F45E6">
      <w:pPr>
        <w:pStyle w:val="EndNoteBibliography"/>
        <w:spacing w:after="0"/>
        <w:ind w:left="720" w:hanging="720"/>
      </w:pPr>
      <w:r w:rsidRPr="002F45E6">
        <w:t>[12]</w:t>
      </w:r>
      <w:r w:rsidRPr="002F45E6">
        <w:tab/>
        <w:t>J. Hanson, A. G. Luna, R. DeRosee, K. Oyadomari, J. Wolfe, W. Attai</w:t>
      </w:r>
      <w:r w:rsidRPr="002F45E6">
        <w:rPr>
          <w:i/>
        </w:rPr>
        <w:t>, et al.</w:t>
      </w:r>
      <w:r w:rsidRPr="002F45E6">
        <w:t>, "Nodes: A Flight Demonstration of Networked Spacecraft Command and Control," 2016.</w:t>
      </w:r>
    </w:p>
    <w:p w14:paraId="3A1F052A" w14:textId="77777777" w:rsidR="002F45E6" w:rsidRPr="002F45E6" w:rsidRDefault="002F45E6" w:rsidP="002F45E6">
      <w:pPr>
        <w:pStyle w:val="EndNoteBibliography"/>
        <w:spacing w:after="0"/>
        <w:ind w:left="720" w:hanging="720"/>
      </w:pPr>
      <w:r w:rsidRPr="002F45E6">
        <w:t>[13]</w:t>
      </w:r>
      <w:r w:rsidRPr="002F45E6">
        <w:tab/>
        <w:t xml:space="preserve">A. Tatomirescu, G. F. Pedersen, J. Christiansen, and D. Gerhardt, "Antenna system for nano-satelite mission GOMX-3," in </w:t>
      </w:r>
      <w:r w:rsidRPr="002F45E6">
        <w:rPr>
          <w:i/>
        </w:rPr>
        <w:t>Antennas and Propagation in Wireless Communications (APWC), 2016 IEEE-APS Topical Conference on</w:t>
      </w:r>
      <w:r w:rsidRPr="002F45E6">
        <w:t>, 2016, pp. 282-285.</w:t>
      </w:r>
    </w:p>
    <w:p w14:paraId="626A3B80" w14:textId="77777777" w:rsidR="002F45E6" w:rsidRPr="002F45E6" w:rsidRDefault="002F45E6" w:rsidP="002F45E6">
      <w:pPr>
        <w:pStyle w:val="EndNoteBibliography"/>
        <w:spacing w:after="0"/>
        <w:ind w:left="720" w:hanging="720"/>
      </w:pPr>
      <w:r w:rsidRPr="002F45E6">
        <w:t>[14]</w:t>
      </w:r>
      <w:r w:rsidRPr="002F45E6">
        <w:tab/>
        <w:t xml:space="preserve">M. Swartwout, "The first one hundred CubeSats: A statistical look," </w:t>
      </w:r>
      <w:r w:rsidRPr="002F45E6">
        <w:rPr>
          <w:i/>
        </w:rPr>
        <w:t xml:space="preserve">Journal of Small Satellites, </w:t>
      </w:r>
      <w:r w:rsidRPr="002F45E6">
        <w:t>vol. 2, pp. 213-233, 2013.</w:t>
      </w:r>
    </w:p>
    <w:p w14:paraId="72E6481B" w14:textId="77777777" w:rsidR="002F45E6" w:rsidRPr="002F45E6" w:rsidRDefault="002F45E6" w:rsidP="002F45E6">
      <w:pPr>
        <w:pStyle w:val="EndNoteBibliography"/>
        <w:spacing w:after="0"/>
        <w:ind w:left="720" w:hanging="720"/>
      </w:pPr>
      <w:r w:rsidRPr="002F45E6">
        <w:t>[15]</w:t>
      </w:r>
      <w:r w:rsidRPr="002F45E6">
        <w:tab/>
        <w:t xml:space="preserve">K. Kelley, "Launch systems to support the booming nanosatellite industry," in </w:t>
      </w:r>
      <w:r w:rsidRPr="002F45E6">
        <w:rPr>
          <w:i/>
        </w:rPr>
        <w:t>Aerospace Conference, 2015 IEEE</w:t>
      </w:r>
      <w:r w:rsidRPr="002F45E6">
        <w:t>, 2015, pp. 1-6.</w:t>
      </w:r>
    </w:p>
    <w:p w14:paraId="7F34D432" w14:textId="77777777" w:rsidR="002F45E6" w:rsidRPr="002F45E6" w:rsidRDefault="002F45E6" w:rsidP="002F45E6">
      <w:pPr>
        <w:pStyle w:val="EndNoteBibliography"/>
        <w:spacing w:after="0"/>
        <w:ind w:left="720" w:hanging="720"/>
      </w:pPr>
      <w:r w:rsidRPr="002F45E6">
        <w:t>[16]</w:t>
      </w:r>
      <w:r w:rsidRPr="002F45E6">
        <w:tab/>
        <w:t>D. Hitt, K. F. Robinson, and S. D. Creech, "NASA's Space Launch System: A New Opportunity for CubeSats," 2016.</w:t>
      </w:r>
    </w:p>
    <w:p w14:paraId="545B84B3" w14:textId="77777777" w:rsidR="002F45E6" w:rsidRPr="002F45E6" w:rsidRDefault="002F45E6" w:rsidP="002F45E6">
      <w:pPr>
        <w:pStyle w:val="EndNoteBibliography"/>
        <w:spacing w:after="0"/>
        <w:ind w:left="720" w:hanging="720"/>
      </w:pPr>
      <w:r w:rsidRPr="002F45E6">
        <w:t>[17]</w:t>
      </w:r>
      <w:r w:rsidRPr="002F45E6">
        <w:tab/>
        <w:t xml:space="preserve">D. Masutti, T. Banyai, J. Thoemel, T. Magin, B. Taylor, and D. Kataria, "Investigating the Middle and Lower Thermosphere using a Cubesat Constellation: the QB50 Mission and its Particular Challenges," in </w:t>
      </w:r>
      <w:r w:rsidRPr="002F45E6">
        <w:rPr>
          <w:i/>
        </w:rPr>
        <w:t>EGU General Assembly Conference Abstracts</w:t>
      </w:r>
      <w:r w:rsidRPr="002F45E6">
        <w:t>, 2015, p. 9016.</w:t>
      </w:r>
    </w:p>
    <w:p w14:paraId="24403864" w14:textId="77777777" w:rsidR="002F45E6" w:rsidRPr="002F45E6" w:rsidRDefault="002F45E6" w:rsidP="002F45E6">
      <w:pPr>
        <w:pStyle w:val="EndNoteBibliography"/>
        <w:spacing w:after="0"/>
        <w:ind w:left="720" w:hanging="720"/>
      </w:pPr>
      <w:r w:rsidRPr="002F45E6">
        <w:t>[18]</w:t>
      </w:r>
      <w:r w:rsidRPr="002F45E6">
        <w:tab/>
        <w:t>M. Tsay, J. Frongillo, K. Hohman, and B. K. Malphrus, "LunarCube: A Deep Space 6U CubeSat with Mission Enabling Ion Propulsion Technology," 2015.</w:t>
      </w:r>
    </w:p>
    <w:p w14:paraId="38A18009" w14:textId="77777777" w:rsidR="002F45E6" w:rsidRPr="002F45E6" w:rsidRDefault="002F45E6" w:rsidP="002F45E6">
      <w:pPr>
        <w:pStyle w:val="EndNoteBibliography"/>
        <w:spacing w:after="0"/>
        <w:ind w:left="720" w:hanging="720"/>
      </w:pPr>
      <w:r w:rsidRPr="002F45E6">
        <w:lastRenderedPageBreak/>
        <w:t>[19]</w:t>
      </w:r>
      <w:r w:rsidRPr="002F45E6">
        <w:tab/>
        <w:t>R. W. Ridenoure, D. A. Spencer, D. A. Stetson, B. Betts, R. Munakata, S. D. Wong</w:t>
      </w:r>
      <w:r w:rsidRPr="002F45E6">
        <w:rPr>
          <w:i/>
        </w:rPr>
        <w:t>, et al.</w:t>
      </w:r>
      <w:r w:rsidRPr="002F45E6">
        <w:t xml:space="preserve">, "Status of the Dual CubeSat LightSail Program," in </w:t>
      </w:r>
      <w:r w:rsidRPr="002F45E6">
        <w:rPr>
          <w:i/>
        </w:rPr>
        <w:t>AIAA SPACE 2015 Conference and Exposition</w:t>
      </w:r>
      <w:r w:rsidRPr="002F45E6">
        <w:t>, 2015, p. 4424.</w:t>
      </w:r>
    </w:p>
    <w:p w14:paraId="477D12D9" w14:textId="77777777" w:rsidR="002F45E6" w:rsidRPr="002F45E6" w:rsidRDefault="002F45E6" w:rsidP="002F45E6">
      <w:pPr>
        <w:pStyle w:val="EndNoteBibliography"/>
        <w:spacing w:after="0"/>
        <w:ind w:left="720" w:hanging="720"/>
      </w:pPr>
      <w:r w:rsidRPr="002F45E6">
        <w:t>[20]</w:t>
      </w:r>
      <w:r w:rsidRPr="002F45E6">
        <w:tab/>
        <w:t xml:space="preserve">R. Glumb, C. Lietzke, S. Luce, and P. Wloszek, "Cubesat Fourier Transform Spectrometer (CubeSat-FTS) for Three-Dimensional Global Wind Measurements," in </w:t>
      </w:r>
      <w:r w:rsidRPr="002F45E6">
        <w:rPr>
          <w:i/>
        </w:rPr>
        <w:t>American Meteorological Society Annual Meeting,(January 2015)</w:t>
      </w:r>
      <w:r w:rsidRPr="002F45E6">
        <w:t>, 2015.</w:t>
      </w:r>
    </w:p>
    <w:p w14:paraId="17606FCC" w14:textId="77777777" w:rsidR="002F45E6" w:rsidRPr="002F45E6" w:rsidRDefault="002F45E6" w:rsidP="002F45E6">
      <w:pPr>
        <w:pStyle w:val="EndNoteBibliography"/>
        <w:spacing w:after="0"/>
        <w:ind w:left="720" w:hanging="720"/>
      </w:pPr>
      <w:r w:rsidRPr="002F45E6">
        <w:t>[21]</w:t>
      </w:r>
      <w:r w:rsidRPr="002F45E6">
        <w:tab/>
        <w:t xml:space="preserve">S. Nag, J. L. Rios, D. Gerhardt, and C. Pham, "CubeSat constellation design for air traffic monitoring," </w:t>
      </w:r>
      <w:r w:rsidRPr="002F45E6">
        <w:rPr>
          <w:i/>
        </w:rPr>
        <w:t xml:space="preserve">Acta Astronautica, </w:t>
      </w:r>
      <w:r w:rsidRPr="002F45E6">
        <w:t>vol. 128, pp. 180-193, 2016.</w:t>
      </w:r>
    </w:p>
    <w:p w14:paraId="43BAE48D" w14:textId="77777777" w:rsidR="002F45E6" w:rsidRPr="002F45E6" w:rsidRDefault="002F45E6" w:rsidP="002F45E6">
      <w:pPr>
        <w:pStyle w:val="EndNoteBibliography"/>
        <w:spacing w:after="0"/>
        <w:ind w:left="720" w:hanging="720"/>
      </w:pPr>
      <w:r w:rsidRPr="002F45E6">
        <w:t>[22]</w:t>
      </w:r>
      <w:r w:rsidRPr="002F45E6">
        <w:tab/>
        <w:t>D. Westley, A. Martinez, and A. Petro, "Edison Demonstration of Smallsat Networks," 2015.</w:t>
      </w:r>
    </w:p>
    <w:p w14:paraId="478375EC" w14:textId="77777777" w:rsidR="002F45E6" w:rsidRPr="002F45E6" w:rsidRDefault="002F45E6" w:rsidP="002F45E6">
      <w:pPr>
        <w:pStyle w:val="EndNoteBibliography"/>
        <w:spacing w:after="0"/>
        <w:ind w:left="720" w:hanging="720"/>
      </w:pPr>
      <w:r w:rsidRPr="002F45E6">
        <w:t>[23]</w:t>
      </w:r>
      <w:r w:rsidRPr="002F45E6">
        <w:tab/>
        <w:t xml:space="preserve">R. Barbosa. (2015, September, 24). </w:t>
      </w:r>
      <w:r w:rsidRPr="002F45E6">
        <w:rPr>
          <w:i/>
        </w:rPr>
        <w:t>China debuts Long March 11 lofting Tianwang-1 trio</w:t>
      </w:r>
      <w:r w:rsidRPr="002F45E6">
        <w:t>. Available: NASASpaceFlight.com</w:t>
      </w:r>
    </w:p>
    <w:p w14:paraId="54B6F852" w14:textId="77777777" w:rsidR="002F45E6" w:rsidRPr="002F45E6" w:rsidRDefault="002F45E6" w:rsidP="002F45E6">
      <w:pPr>
        <w:pStyle w:val="EndNoteBibliography"/>
        <w:spacing w:after="0"/>
        <w:ind w:left="720" w:hanging="720"/>
      </w:pPr>
      <w:r w:rsidRPr="002F45E6">
        <w:t>[24]</w:t>
      </w:r>
      <w:r w:rsidRPr="002F45E6">
        <w:tab/>
        <w:t xml:space="preserve">A. Varga, "OMNeT++," </w:t>
      </w:r>
      <w:r w:rsidRPr="002F45E6">
        <w:rPr>
          <w:i/>
        </w:rPr>
        <w:t xml:space="preserve">Modeling and tools for network simulation, </w:t>
      </w:r>
      <w:r w:rsidRPr="002F45E6">
        <w:t>pp. 35-59, 2010.</w:t>
      </w:r>
    </w:p>
    <w:p w14:paraId="50A670BC" w14:textId="77777777" w:rsidR="002F45E6" w:rsidRPr="002F45E6" w:rsidRDefault="002F45E6" w:rsidP="002F45E6">
      <w:pPr>
        <w:pStyle w:val="EndNoteBibliography"/>
        <w:spacing w:after="0"/>
        <w:ind w:left="720" w:hanging="720"/>
      </w:pPr>
      <w:r w:rsidRPr="002F45E6">
        <w:t>[25]</w:t>
      </w:r>
      <w:r w:rsidRPr="002F45E6">
        <w:tab/>
        <w:t xml:space="preserve">H. Helvajian and S. W. Janson, </w:t>
      </w:r>
      <w:r w:rsidRPr="002F45E6">
        <w:rPr>
          <w:i/>
        </w:rPr>
        <w:t>Small satellites: past, present, and future</w:t>
      </w:r>
      <w:r w:rsidRPr="002F45E6">
        <w:t>: Aerospace Press, 2008.</w:t>
      </w:r>
    </w:p>
    <w:p w14:paraId="5F1E9C00" w14:textId="77777777" w:rsidR="002F45E6" w:rsidRPr="002F45E6" w:rsidRDefault="002F45E6" w:rsidP="002F45E6">
      <w:pPr>
        <w:pStyle w:val="EndNoteBibliography"/>
        <w:spacing w:after="0"/>
        <w:ind w:left="720" w:hanging="720"/>
      </w:pPr>
      <w:r w:rsidRPr="002F45E6">
        <w:t>[26]</w:t>
      </w:r>
      <w:r w:rsidRPr="002F45E6">
        <w:tab/>
        <w:t>H. Heidt, J. Puig-Suari, A. Moore, S. Nakasuka, and R. Twiggs, "CubeSat: A new generation of picosatellite for education and industry low-cost space experimentation," 2000.</w:t>
      </w:r>
    </w:p>
    <w:p w14:paraId="05B4FE97" w14:textId="77777777" w:rsidR="002F45E6" w:rsidRPr="002F45E6" w:rsidRDefault="002F45E6" w:rsidP="002F45E6">
      <w:pPr>
        <w:pStyle w:val="EndNoteBibliography"/>
        <w:spacing w:after="0"/>
        <w:ind w:left="720" w:hanging="720"/>
      </w:pPr>
      <w:r w:rsidRPr="002F45E6">
        <w:t>[27]</w:t>
      </w:r>
      <w:r w:rsidRPr="002F45E6">
        <w:tab/>
        <w:t xml:space="preserve">M. Swartwout, "Cubesat database," </w:t>
      </w:r>
      <w:r w:rsidRPr="002F45E6">
        <w:rPr>
          <w:i/>
        </w:rPr>
        <w:t xml:space="preserve">St. Louis University.[Online].[Accessed 7 February 2015], </w:t>
      </w:r>
      <w:r w:rsidRPr="002F45E6">
        <w:t>2015.</w:t>
      </w:r>
    </w:p>
    <w:p w14:paraId="66B57AAA" w14:textId="77777777" w:rsidR="002F45E6" w:rsidRPr="002F45E6" w:rsidRDefault="002F45E6" w:rsidP="002F45E6">
      <w:pPr>
        <w:pStyle w:val="EndNoteBibliography"/>
        <w:spacing w:after="0"/>
        <w:ind w:left="720" w:hanging="720"/>
      </w:pPr>
      <w:r w:rsidRPr="002F45E6">
        <w:t>[28]</w:t>
      </w:r>
      <w:r w:rsidRPr="002F45E6">
        <w:tab/>
        <w:t>C. Boshuizen, J. Mason, P. Klupar, and S. Spanhake, "Results from the planet labs flock constellation," 2014.</w:t>
      </w:r>
    </w:p>
    <w:p w14:paraId="51186BEA" w14:textId="77777777" w:rsidR="002F45E6" w:rsidRPr="002F45E6" w:rsidRDefault="002F45E6" w:rsidP="002F45E6">
      <w:pPr>
        <w:pStyle w:val="EndNoteBibliography"/>
        <w:spacing w:after="0"/>
        <w:ind w:left="720" w:hanging="720"/>
      </w:pPr>
      <w:r w:rsidRPr="002F45E6">
        <w:t>[29]</w:t>
      </w:r>
      <w:r w:rsidRPr="002F45E6">
        <w:tab/>
        <w:t xml:space="preserve">R. A. Deepak and R. J. Twiggs, "Thinking out of the box: Space science beyond the CubeSat," </w:t>
      </w:r>
      <w:r w:rsidRPr="002F45E6">
        <w:rPr>
          <w:i/>
        </w:rPr>
        <w:t xml:space="preserve">Journal of Small Satellites, </w:t>
      </w:r>
      <w:r w:rsidRPr="002F45E6">
        <w:t>vol. 1, pp. 3-7, 2012.</w:t>
      </w:r>
    </w:p>
    <w:p w14:paraId="5C07764B" w14:textId="77777777" w:rsidR="002F45E6" w:rsidRPr="002F45E6" w:rsidRDefault="002F45E6" w:rsidP="002F45E6">
      <w:pPr>
        <w:pStyle w:val="EndNoteBibliography"/>
        <w:spacing w:after="0"/>
        <w:ind w:left="720" w:hanging="720"/>
      </w:pPr>
      <w:r w:rsidRPr="002F45E6">
        <w:t>[30]</w:t>
      </w:r>
      <w:r w:rsidRPr="002F45E6">
        <w:tab/>
        <w:t xml:space="preserve">J. Puig-Suari, J. Schoos, C. Turner, T. Wagner, R. Connolly, and R. Block, "CubeSat developments at Cal Poly: the standard deployer and PolySat," in </w:t>
      </w:r>
      <w:r w:rsidRPr="002F45E6">
        <w:rPr>
          <w:i/>
        </w:rPr>
        <w:t>Proceedings of SPIE-The International Society for Optical Engineering</w:t>
      </w:r>
      <w:r w:rsidRPr="002F45E6">
        <w:t>, 2000, pp. 72-78.</w:t>
      </w:r>
    </w:p>
    <w:p w14:paraId="3AA7C959" w14:textId="77777777" w:rsidR="002F45E6" w:rsidRPr="002F45E6" w:rsidRDefault="002F45E6" w:rsidP="002F45E6">
      <w:pPr>
        <w:pStyle w:val="EndNoteBibliography"/>
        <w:spacing w:after="0"/>
        <w:ind w:left="720" w:hanging="720"/>
      </w:pPr>
      <w:r w:rsidRPr="002F45E6">
        <w:lastRenderedPageBreak/>
        <w:t>[31]</w:t>
      </w:r>
      <w:r w:rsidRPr="002F45E6">
        <w:tab/>
        <w:t xml:space="preserve">J. Farkas, "CPX: Design of a standard cubesat software bus," </w:t>
      </w:r>
      <w:r w:rsidRPr="002F45E6">
        <w:rPr>
          <w:i/>
        </w:rPr>
        <w:t xml:space="preserve">California State University, California, USA, </w:t>
      </w:r>
      <w:r w:rsidRPr="002F45E6">
        <w:t>2005.</w:t>
      </w:r>
    </w:p>
    <w:p w14:paraId="3C4B79F9" w14:textId="77777777" w:rsidR="002F45E6" w:rsidRPr="002F45E6" w:rsidRDefault="002F45E6" w:rsidP="002F45E6">
      <w:pPr>
        <w:pStyle w:val="EndNoteBibliography"/>
        <w:spacing w:after="0"/>
        <w:ind w:left="720" w:hanging="720"/>
      </w:pPr>
      <w:r w:rsidRPr="002F45E6">
        <w:t>[32]</w:t>
      </w:r>
      <w:r w:rsidRPr="002F45E6">
        <w:tab/>
        <w:t>J. Straub, C. Korvald, A. Nervold, A. Mohammad, N. Root, N. Long</w:t>
      </w:r>
      <w:r w:rsidRPr="002F45E6">
        <w:rPr>
          <w:i/>
        </w:rPr>
        <w:t>, et al.</w:t>
      </w:r>
      <w:r w:rsidRPr="002F45E6">
        <w:t xml:space="preserve">, "OpenOrbiter: A low-cost, educational prototype CubeSat mission architecture," </w:t>
      </w:r>
      <w:r w:rsidRPr="002F45E6">
        <w:rPr>
          <w:i/>
        </w:rPr>
        <w:t xml:space="preserve">Machines, </w:t>
      </w:r>
      <w:r w:rsidRPr="002F45E6">
        <w:t>vol. 1, p. 1, 2013.</w:t>
      </w:r>
    </w:p>
    <w:p w14:paraId="7F94F237" w14:textId="77777777" w:rsidR="002F45E6" w:rsidRPr="002F45E6" w:rsidRDefault="002F45E6" w:rsidP="002F45E6">
      <w:pPr>
        <w:pStyle w:val="EndNoteBibliography"/>
        <w:spacing w:after="0"/>
        <w:ind w:left="720" w:hanging="720"/>
      </w:pPr>
      <w:r w:rsidRPr="002F45E6">
        <w:t>[33]</w:t>
      </w:r>
      <w:r w:rsidRPr="002F45E6">
        <w:tab/>
        <w:t xml:space="preserve">A. K. Nervold, J. Berk, J. Straub, and D. Whalen, "A Pathway to Small Satellite Market Growth," </w:t>
      </w:r>
      <w:r w:rsidRPr="002F45E6">
        <w:rPr>
          <w:i/>
        </w:rPr>
        <w:t xml:space="preserve">Advances in Aerospace Science and Technology, </w:t>
      </w:r>
      <w:r w:rsidRPr="002F45E6">
        <w:t>vol. 1, p. 14, 2016.</w:t>
      </w:r>
    </w:p>
    <w:p w14:paraId="72FA20F7" w14:textId="77777777" w:rsidR="002F45E6" w:rsidRPr="002F45E6" w:rsidRDefault="002F45E6" w:rsidP="002F45E6">
      <w:pPr>
        <w:pStyle w:val="EndNoteBibliography"/>
        <w:spacing w:after="0"/>
        <w:ind w:left="720" w:hanging="720"/>
      </w:pPr>
      <w:r w:rsidRPr="002F45E6">
        <w:t>[34]</w:t>
      </w:r>
      <w:r w:rsidRPr="002F45E6">
        <w:tab/>
        <w:t xml:space="preserve">K. Hayward, "The Economics of Launch Vehicles: Towards a New Business Model," in </w:t>
      </w:r>
      <w:r w:rsidRPr="002F45E6">
        <w:rPr>
          <w:i/>
        </w:rPr>
        <w:t>Yearbook on Space Policy 2015</w:t>
      </w:r>
      <w:r w:rsidRPr="002F45E6">
        <w:t>, ed: Springer, 2017, pp. 247-256.</w:t>
      </w:r>
    </w:p>
    <w:p w14:paraId="3510C4C4" w14:textId="77777777" w:rsidR="002F45E6" w:rsidRPr="002F45E6" w:rsidRDefault="002F45E6" w:rsidP="002F45E6">
      <w:pPr>
        <w:pStyle w:val="EndNoteBibliography"/>
        <w:spacing w:after="0"/>
        <w:ind w:left="720" w:hanging="720"/>
      </w:pPr>
      <w:r w:rsidRPr="002F45E6">
        <w:t>[35]</w:t>
      </w:r>
      <w:r w:rsidRPr="002F45E6">
        <w:tab/>
        <w:t xml:space="preserve">W. A. Beech, D. E. Nielsen, J. T. Noo, and L. K. Ncuu, "AX. 25 Link Access Protocol for Amateur Packet Radio, Version: 2.2 Rev," in </w:t>
      </w:r>
      <w:r w:rsidRPr="002F45E6">
        <w:rPr>
          <w:i/>
        </w:rPr>
        <w:t>Tucson Amateur Packet Radio Corp</w:t>
      </w:r>
      <w:r w:rsidRPr="002F45E6">
        <w:t>, 1997.</w:t>
      </w:r>
    </w:p>
    <w:p w14:paraId="115ADCF7" w14:textId="77777777" w:rsidR="002F45E6" w:rsidRPr="002F45E6" w:rsidRDefault="002F45E6" w:rsidP="002F45E6">
      <w:pPr>
        <w:pStyle w:val="EndNoteBibliography"/>
        <w:spacing w:after="0"/>
        <w:ind w:left="720" w:hanging="720"/>
      </w:pPr>
      <w:r w:rsidRPr="002F45E6">
        <w:t>[36]</w:t>
      </w:r>
      <w:r w:rsidRPr="002F45E6">
        <w:tab/>
        <w:t xml:space="preserve">P. Muri and J. McNair, "A survey of communication sub-systems for intersatellite linked systems and CubeSat missions," </w:t>
      </w:r>
      <w:r w:rsidRPr="002F45E6">
        <w:rPr>
          <w:i/>
        </w:rPr>
        <w:t xml:space="preserve">JCM, </w:t>
      </w:r>
      <w:r w:rsidRPr="002F45E6">
        <w:t>vol. 7, pp. 290-308, 2012.</w:t>
      </w:r>
    </w:p>
    <w:p w14:paraId="04C7D018" w14:textId="77777777" w:rsidR="002F45E6" w:rsidRPr="002F45E6" w:rsidRDefault="002F45E6" w:rsidP="002F45E6">
      <w:pPr>
        <w:pStyle w:val="EndNoteBibliography"/>
        <w:spacing w:after="0"/>
        <w:ind w:left="720" w:hanging="720"/>
      </w:pPr>
      <w:r w:rsidRPr="002F45E6">
        <w:t>[37]</w:t>
      </w:r>
      <w:r w:rsidRPr="002F45E6">
        <w:tab/>
        <w:t>C. Fish, C. Swenson, T. Neilsen, B. Bingham, J. Gunther, E. Stromberg</w:t>
      </w:r>
      <w:r w:rsidRPr="002F45E6">
        <w:rPr>
          <w:i/>
        </w:rPr>
        <w:t>, et al.</w:t>
      </w:r>
      <w:r w:rsidRPr="002F45E6">
        <w:t>, "Dice mission design, development, and implementation: Success and challenges," 2012.</w:t>
      </w:r>
    </w:p>
    <w:p w14:paraId="5318C08C" w14:textId="77777777" w:rsidR="002F45E6" w:rsidRPr="002F45E6" w:rsidRDefault="002F45E6" w:rsidP="002F45E6">
      <w:pPr>
        <w:pStyle w:val="EndNoteBibliography"/>
        <w:spacing w:after="0"/>
        <w:ind w:left="720" w:hanging="720"/>
      </w:pPr>
      <w:r w:rsidRPr="002F45E6">
        <w:t>[38]</w:t>
      </w:r>
      <w:r w:rsidRPr="002F45E6">
        <w:tab/>
        <w:t>R. Hodges, B. Shah, D. Muthulingham, and T. Freeman, "ISARA–Integrated Solar Array and Reflectarray Mission Overview," 2013.</w:t>
      </w:r>
    </w:p>
    <w:p w14:paraId="41F2BED3" w14:textId="77777777" w:rsidR="002F45E6" w:rsidRPr="002F45E6" w:rsidRDefault="002F45E6" w:rsidP="002F45E6">
      <w:pPr>
        <w:pStyle w:val="EndNoteBibliography"/>
        <w:spacing w:after="0"/>
        <w:ind w:left="720" w:hanging="720"/>
      </w:pPr>
      <w:r w:rsidRPr="002F45E6">
        <w:t>[39]</w:t>
      </w:r>
      <w:r w:rsidRPr="002F45E6">
        <w:tab/>
        <w:t>S. Wu, W. Chen, and C. Chao, "The STU-2 CubeSat Mission and In-Orbit Test Results," 2016.</w:t>
      </w:r>
    </w:p>
    <w:p w14:paraId="749778BD" w14:textId="77777777" w:rsidR="002F45E6" w:rsidRPr="002F45E6" w:rsidRDefault="002F45E6" w:rsidP="002F45E6">
      <w:pPr>
        <w:pStyle w:val="EndNoteBibliography"/>
        <w:spacing w:after="0"/>
        <w:ind w:left="720" w:hanging="720"/>
      </w:pPr>
      <w:r w:rsidRPr="002F45E6">
        <w:t>[40]</w:t>
      </w:r>
      <w:r w:rsidRPr="002F45E6">
        <w:tab/>
        <w:t xml:space="preserve">S. S. Arnold, R. Nuzzaci, and A. Gordon-Ross, "Energy budgeting for CubeSats with an integrated FPGA," in </w:t>
      </w:r>
      <w:r w:rsidRPr="002F45E6">
        <w:rPr>
          <w:i/>
        </w:rPr>
        <w:t>Aerospace Conference, 2012 IEEE</w:t>
      </w:r>
      <w:r w:rsidRPr="002F45E6">
        <w:t>, 2012, pp. 1-14.</w:t>
      </w:r>
    </w:p>
    <w:p w14:paraId="5DEBE91B" w14:textId="2920A008" w:rsidR="002F45E6" w:rsidRPr="002F45E6" w:rsidRDefault="002F45E6" w:rsidP="002F45E6">
      <w:pPr>
        <w:pStyle w:val="EndNoteBibliography"/>
        <w:spacing w:after="0"/>
        <w:ind w:left="720" w:hanging="720"/>
      </w:pPr>
      <w:r w:rsidRPr="002F45E6">
        <w:t>[41]</w:t>
      </w:r>
      <w:r w:rsidRPr="002F45E6">
        <w:tab/>
        <w:t xml:space="preserve">A. Oliveira. (2015, 02-02). </w:t>
      </w:r>
      <w:r w:rsidRPr="002F45E6">
        <w:rPr>
          <w:i/>
        </w:rPr>
        <w:t>Final Report Summary - GAMALINK (Generic SDR-bAsed Multifunctional spAce LINK)</w:t>
      </w:r>
      <w:r w:rsidRPr="002F45E6">
        <w:t xml:space="preserve">. Available: </w:t>
      </w:r>
      <w:hyperlink r:id="rId31" w:history="1">
        <w:r w:rsidRPr="002F45E6">
          <w:rPr>
            <w:rStyle w:val="Hyperlink"/>
          </w:rPr>
          <w:t>http://cordis.europa.eu/result/rcn/172006_en.html</w:t>
        </w:r>
      </w:hyperlink>
    </w:p>
    <w:p w14:paraId="5FB98C81" w14:textId="03C69733" w:rsidR="002F45E6" w:rsidRPr="002F45E6" w:rsidRDefault="002F45E6" w:rsidP="002F45E6">
      <w:pPr>
        <w:pStyle w:val="EndNoteBibliography"/>
        <w:spacing w:after="0"/>
        <w:ind w:left="720" w:hanging="720"/>
      </w:pPr>
      <w:r w:rsidRPr="002F45E6">
        <w:t>[42]</w:t>
      </w:r>
      <w:r w:rsidRPr="002F45E6">
        <w:tab/>
        <w:t xml:space="preserve">(2016, April 14th). </w:t>
      </w:r>
      <w:r w:rsidRPr="002F45E6">
        <w:rPr>
          <w:i/>
        </w:rPr>
        <w:t>CubeSat Design Overview Report</w:t>
      </w:r>
      <w:r w:rsidRPr="002F45E6">
        <w:t xml:space="preserve">. Available: </w:t>
      </w:r>
      <w:hyperlink r:id="rId32" w:history="1">
        <w:r w:rsidRPr="002F45E6">
          <w:rPr>
            <w:rStyle w:val="Hyperlink"/>
          </w:rPr>
          <w:t>http://sydney.edu.au/engineering/aeromech/AERO3760/private</w:t>
        </w:r>
        <w:r w:rsidRPr="002F45E6">
          <w:rPr>
            <w:rStyle w:val="Hyperlink"/>
          </w:rPr>
          <w:lastRenderedPageBreak/>
          <w:t>/CDR/1%20%20Critical%20Design%20Overview%20i-INSPIRE%EF%BC%92.pdf</w:t>
        </w:r>
      </w:hyperlink>
    </w:p>
    <w:p w14:paraId="57E7F3D8" w14:textId="77777777" w:rsidR="002F45E6" w:rsidRPr="002F45E6" w:rsidRDefault="002F45E6" w:rsidP="002F45E6">
      <w:pPr>
        <w:pStyle w:val="EndNoteBibliography"/>
        <w:spacing w:after="0"/>
        <w:ind w:left="720" w:hanging="720"/>
      </w:pPr>
      <w:r w:rsidRPr="002F45E6">
        <w:t>[43]</w:t>
      </w:r>
      <w:r w:rsidRPr="002F45E6">
        <w:tab/>
        <w:t>J. Guo, J. Bouwmeester, and E. Gill, "From Single to Formation Flying CubeSats: An Update from the Delft Programme," 2013.</w:t>
      </w:r>
    </w:p>
    <w:p w14:paraId="4D45EE7F" w14:textId="77777777" w:rsidR="002F45E6" w:rsidRPr="002F45E6" w:rsidRDefault="002F45E6" w:rsidP="002F45E6">
      <w:pPr>
        <w:pStyle w:val="EndNoteBibliography"/>
        <w:spacing w:after="0"/>
        <w:ind w:left="720" w:hanging="720"/>
      </w:pPr>
      <w:r w:rsidRPr="002F45E6">
        <w:t>[44]</w:t>
      </w:r>
      <w:r w:rsidRPr="002F45E6">
        <w:tab/>
        <w:t>M. Focardi, V. Noce, S. Buckley, K. O'Neill, A. Bemporad, S. Fineschi</w:t>
      </w:r>
      <w:r w:rsidRPr="002F45E6">
        <w:rPr>
          <w:i/>
        </w:rPr>
        <w:t>, et al.</w:t>
      </w:r>
      <w:r w:rsidRPr="002F45E6">
        <w:t xml:space="preserve">, "The shadow position sensors (SPS) formation flying metrology subsystem for the ESA PROBA-3 mission: present status and future developments," in </w:t>
      </w:r>
      <w:r w:rsidRPr="002F45E6">
        <w:rPr>
          <w:i/>
        </w:rPr>
        <w:t>SPIE Astronomical Telescopes+ Instrumentation</w:t>
      </w:r>
      <w:r w:rsidRPr="002F45E6">
        <w:t>, 2016, pp. 99044Z-99044Z-17.</w:t>
      </w:r>
    </w:p>
    <w:p w14:paraId="13259516" w14:textId="77777777" w:rsidR="002F45E6" w:rsidRPr="002F45E6" w:rsidRDefault="002F45E6" w:rsidP="002F45E6">
      <w:pPr>
        <w:pStyle w:val="EndNoteBibliography"/>
        <w:spacing w:after="0"/>
        <w:ind w:left="720" w:hanging="720"/>
      </w:pPr>
      <w:r w:rsidRPr="002F45E6">
        <w:t>[45]</w:t>
      </w:r>
      <w:r w:rsidRPr="002F45E6">
        <w:tab/>
        <w:t>G. Sun, X. Xia, S. Wu, Z. Wu, and W. Chen, "Attitude Determination and Control System Design for STU-2A CubeSat and In-Orbit Results," 2016.</w:t>
      </w:r>
    </w:p>
    <w:p w14:paraId="3EFA3CA9" w14:textId="77777777" w:rsidR="002F45E6" w:rsidRPr="002F45E6" w:rsidRDefault="002F45E6" w:rsidP="002F45E6">
      <w:pPr>
        <w:pStyle w:val="EndNoteBibliography"/>
        <w:spacing w:after="0"/>
        <w:ind w:left="720" w:hanging="720"/>
      </w:pPr>
      <w:r w:rsidRPr="002F45E6">
        <w:t>[46]</w:t>
      </w:r>
      <w:r w:rsidRPr="002F45E6">
        <w:tab/>
        <w:t xml:space="preserve">J. Li, M. Post, T. Wright, and R. Lee, "Design of attitude control systems for cubesat-class nanosatellite," </w:t>
      </w:r>
      <w:r w:rsidRPr="002F45E6">
        <w:rPr>
          <w:i/>
        </w:rPr>
        <w:t xml:space="preserve">Journal of Control Science and Engineering, </w:t>
      </w:r>
      <w:r w:rsidRPr="002F45E6">
        <w:t>vol. 2013, p. 4, 2013.</w:t>
      </w:r>
    </w:p>
    <w:p w14:paraId="6BCDA3BF" w14:textId="77777777" w:rsidR="002F45E6" w:rsidRPr="002F45E6" w:rsidRDefault="002F45E6" w:rsidP="002F45E6">
      <w:pPr>
        <w:pStyle w:val="EndNoteBibliography"/>
        <w:spacing w:after="0"/>
        <w:ind w:left="720" w:hanging="720"/>
      </w:pPr>
      <w:r w:rsidRPr="002F45E6">
        <w:t>[47]</w:t>
      </w:r>
      <w:r w:rsidRPr="002F45E6">
        <w:tab/>
        <w:t xml:space="preserve">E. Glennon, J. Gauthier, M. Choudhury, A. Dempster, and K. Parkinson, "Synchronization and syntonization of formation flying cubesats using the namuru V3. 2 spaceborne GPS receiver," in </w:t>
      </w:r>
      <w:r w:rsidRPr="002F45E6">
        <w:rPr>
          <w:i/>
        </w:rPr>
        <w:t>Proceedings of the the ION 2013 Pacific PNT Meeting, Honolulu, HI, USA</w:t>
      </w:r>
      <w:r w:rsidRPr="002F45E6">
        <w:t>, 2013, pp. 23-25.</w:t>
      </w:r>
    </w:p>
    <w:p w14:paraId="2C1ACD14" w14:textId="77777777" w:rsidR="002F45E6" w:rsidRPr="002F45E6" w:rsidRDefault="002F45E6" w:rsidP="002F45E6">
      <w:pPr>
        <w:pStyle w:val="EndNoteBibliography"/>
        <w:spacing w:after="0"/>
        <w:ind w:left="720" w:hanging="720"/>
      </w:pPr>
      <w:r w:rsidRPr="002F45E6">
        <w:t>[48]</w:t>
      </w:r>
      <w:r w:rsidRPr="002F45E6">
        <w:tab/>
        <w:t>A. Cortiella, D. Vidal, J. Jané, E. Juan, R. Olivé, A. Amézaga</w:t>
      </w:r>
      <w:r w:rsidRPr="002F45E6">
        <w:rPr>
          <w:i/>
        </w:rPr>
        <w:t>, et al.</w:t>
      </w:r>
      <w:r w:rsidRPr="002F45E6">
        <w:t xml:space="preserve">, "3CAT-2: Attitude Determination and Control System for a GNSS-R Earth Observation 6U CubeSat Mission," </w:t>
      </w:r>
      <w:r w:rsidRPr="002F45E6">
        <w:rPr>
          <w:i/>
        </w:rPr>
        <w:t xml:space="preserve">European Journal of Remote Sensing, </w:t>
      </w:r>
      <w:r w:rsidRPr="002F45E6">
        <w:t>vol. 49, pp. 759-776, 2016.</w:t>
      </w:r>
    </w:p>
    <w:p w14:paraId="78F9B1F1" w14:textId="77777777" w:rsidR="002F45E6" w:rsidRPr="002F45E6" w:rsidRDefault="002F45E6" w:rsidP="002F45E6">
      <w:pPr>
        <w:pStyle w:val="EndNoteBibliography"/>
        <w:spacing w:after="0"/>
        <w:ind w:left="720" w:hanging="720"/>
      </w:pPr>
      <w:r w:rsidRPr="002F45E6">
        <w:t>[49]</w:t>
      </w:r>
      <w:r w:rsidRPr="002F45E6">
        <w:tab/>
        <w:t>W. H. Swartz, S. R. Lorentz, P. M. Huang, A. W. Smith, D. M. Deglau, S. X. Liang</w:t>
      </w:r>
      <w:r w:rsidRPr="002F45E6">
        <w:rPr>
          <w:i/>
        </w:rPr>
        <w:t>, et al.</w:t>
      </w:r>
      <w:r w:rsidRPr="002F45E6">
        <w:t>, "The Radiometer Assessment using Vertically Aligned Nanotubes (RAVAN) CubeSat Mission: A Pathfinder for a New Measurement of Earth's Radiation Budget," 2016.</w:t>
      </w:r>
    </w:p>
    <w:p w14:paraId="19AC40BA" w14:textId="77777777" w:rsidR="002F45E6" w:rsidRPr="002F45E6" w:rsidRDefault="002F45E6" w:rsidP="002F45E6">
      <w:pPr>
        <w:pStyle w:val="EndNoteBibliography"/>
        <w:spacing w:after="0"/>
        <w:ind w:left="720" w:hanging="720"/>
      </w:pPr>
      <w:r w:rsidRPr="002F45E6">
        <w:t>[50]</w:t>
      </w:r>
      <w:r w:rsidRPr="002F45E6">
        <w:tab/>
        <w:t>W. H. Swartz, L. P. Dyrud, S. R. Lorentz, D. L. Wu, W. J. Wiscombe, S. J. Papadakis</w:t>
      </w:r>
      <w:r w:rsidRPr="002F45E6">
        <w:rPr>
          <w:i/>
        </w:rPr>
        <w:t>, et al.</w:t>
      </w:r>
      <w:r w:rsidRPr="002F45E6">
        <w:t xml:space="preserve">, "The RAVAN CubeSat mission: advancing technologies for climate observation," in </w:t>
      </w:r>
      <w:r w:rsidRPr="002F45E6">
        <w:rPr>
          <w:i/>
        </w:rPr>
        <w:t>Geoscience and Remote Sensing Symposium (IGARSS), 2015 IEEE International</w:t>
      </w:r>
      <w:r w:rsidRPr="002F45E6">
        <w:t>, 2015, pp. 5300-5303.</w:t>
      </w:r>
    </w:p>
    <w:p w14:paraId="22081AE7" w14:textId="39B7440C" w:rsidR="002F45E6" w:rsidRPr="002F45E6" w:rsidRDefault="002F45E6" w:rsidP="002F45E6">
      <w:pPr>
        <w:pStyle w:val="EndNoteBibliography"/>
        <w:spacing w:after="0"/>
        <w:ind w:left="720" w:hanging="720"/>
      </w:pPr>
      <w:r w:rsidRPr="002F45E6">
        <w:lastRenderedPageBreak/>
        <w:t>[51]</w:t>
      </w:r>
      <w:r w:rsidRPr="002F45E6">
        <w:tab/>
        <w:t>S. Kanekal, P. O'Brien, D. N. Baker, K. Ogasawara, J. Fennell, E. Christian</w:t>
      </w:r>
      <w:r w:rsidRPr="002F45E6">
        <w:rPr>
          <w:i/>
        </w:rPr>
        <w:t>, et al.</w:t>
      </w:r>
      <w:r w:rsidRPr="002F45E6">
        <w:t xml:space="preserve">, "Radition belt dynamics: Recent results from van Allen Probes and future observations from CeREs," in </w:t>
      </w:r>
      <w:r w:rsidRPr="002F45E6">
        <w:rPr>
          <w:i/>
        </w:rPr>
        <w:t xml:space="preserve">41st COSPAR Scientific Assembly, abstracts from the meeting that was to be held 30 July-7 August at the Istanbul Congress Center (ICC), Turkey, but was cancelled. See </w:t>
      </w:r>
      <w:hyperlink r:id="rId33" w:history="1">
        <w:r w:rsidRPr="002F45E6">
          <w:rPr>
            <w:rStyle w:val="Hyperlink"/>
          </w:rPr>
          <w:t>http://cospar2016</w:t>
        </w:r>
      </w:hyperlink>
      <w:r w:rsidRPr="002F45E6">
        <w:rPr>
          <w:i/>
        </w:rPr>
        <w:t>. tubitak. gov. tr/en/, Abstract PRBEM. 2-1-16.</w:t>
      </w:r>
      <w:r w:rsidRPr="002F45E6">
        <w:t>, 2016.</w:t>
      </w:r>
    </w:p>
    <w:p w14:paraId="3A2E579C" w14:textId="77777777" w:rsidR="002F45E6" w:rsidRPr="002F45E6" w:rsidRDefault="002F45E6" w:rsidP="002F45E6">
      <w:pPr>
        <w:pStyle w:val="EndNoteBibliography"/>
        <w:spacing w:after="0"/>
        <w:ind w:left="720" w:hanging="720"/>
      </w:pPr>
      <w:r w:rsidRPr="002F45E6">
        <w:t>[52]</w:t>
      </w:r>
      <w:r w:rsidRPr="002F45E6">
        <w:tab/>
        <w:t>J. Westerhoff, G. Earle, R. Bishop, G. R. Swenson, S. Vadas, J. Clemmons</w:t>
      </w:r>
      <w:r w:rsidRPr="002F45E6">
        <w:rPr>
          <w:i/>
        </w:rPr>
        <w:t>, et al.</w:t>
      </w:r>
      <w:r w:rsidRPr="002F45E6">
        <w:t xml:space="preserve">, "LAICE CubeSat mission for gravity wave studies," </w:t>
      </w:r>
      <w:r w:rsidRPr="002F45E6">
        <w:rPr>
          <w:i/>
        </w:rPr>
        <w:t xml:space="preserve">Advances in Space Research, </w:t>
      </w:r>
      <w:r w:rsidRPr="002F45E6">
        <w:t>vol. 56, pp. 1413-1427, 2015.</w:t>
      </w:r>
    </w:p>
    <w:p w14:paraId="120AFDEC" w14:textId="77777777" w:rsidR="002F45E6" w:rsidRPr="002F45E6" w:rsidRDefault="002F45E6" w:rsidP="002F45E6">
      <w:pPr>
        <w:pStyle w:val="EndNoteBibliography"/>
        <w:spacing w:after="0"/>
        <w:ind w:left="720" w:hanging="720"/>
      </w:pPr>
      <w:r w:rsidRPr="002F45E6">
        <w:t>[53]</w:t>
      </w:r>
      <w:r w:rsidRPr="002F45E6">
        <w:tab/>
        <w:t>J. M. Morrison, H. Jeffrey, H. Gorter, P. Anderson, C. Clark, A. Holmes</w:t>
      </w:r>
      <w:r w:rsidRPr="002F45E6">
        <w:rPr>
          <w:i/>
        </w:rPr>
        <w:t>, et al.</w:t>
      </w:r>
      <w:r w:rsidRPr="002F45E6">
        <w:t xml:space="preserve">, "SeaHawk: an advanced CubeSat mission for sustained ocean colour monitoring," in </w:t>
      </w:r>
      <w:r w:rsidRPr="002F45E6">
        <w:rPr>
          <w:i/>
        </w:rPr>
        <w:t>SPIE Remote Sensing</w:t>
      </w:r>
      <w:r w:rsidRPr="002F45E6">
        <w:t>, 2016, pp. 100001C-100001C-11.</w:t>
      </w:r>
    </w:p>
    <w:p w14:paraId="0CE65141" w14:textId="77777777" w:rsidR="002F45E6" w:rsidRPr="002F45E6" w:rsidRDefault="002F45E6" w:rsidP="002F45E6">
      <w:pPr>
        <w:pStyle w:val="EndNoteBibliography"/>
        <w:spacing w:after="0"/>
        <w:ind w:left="720" w:hanging="720"/>
      </w:pPr>
      <w:r w:rsidRPr="002F45E6">
        <w:t>[54]</w:t>
      </w:r>
      <w:r w:rsidRPr="002F45E6">
        <w:tab/>
        <w:t xml:space="preserve">M. Bentum, A. Meijerink, A.-J. Boonstra, C. Verhoeven, and A.-J. v. d. Veen, "OLFAR: the orbiting low frequency array, how a cube sat swarm becomes a novel radio astronomy instrument in space," </w:t>
      </w:r>
      <w:r w:rsidRPr="002F45E6">
        <w:rPr>
          <w:i/>
        </w:rPr>
        <w:t xml:space="preserve">De Vonk, </w:t>
      </w:r>
      <w:r w:rsidRPr="002F45E6">
        <w:t>vol. 25, pp. 1-5, 2010.</w:t>
      </w:r>
    </w:p>
    <w:p w14:paraId="60BF889A" w14:textId="77777777" w:rsidR="002F45E6" w:rsidRPr="002F45E6" w:rsidRDefault="002F45E6" w:rsidP="002F45E6">
      <w:pPr>
        <w:pStyle w:val="EndNoteBibliography"/>
        <w:spacing w:after="0"/>
        <w:ind w:left="720" w:hanging="720"/>
      </w:pPr>
      <w:r w:rsidRPr="002F45E6">
        <w:t>[55]</w:t>
      </w:r>
      <w:r w:rsidRPr="002F45E6">
        <w:tab/>
        <w:t>J. Hanson, J. Chartres, H. Sanchez, and K. Oyadomari, "The EDSN intersatellite communications architecture," 2014.</w:t>
      </w:r>
    </w:p>
    <w:p w14:paraId="756B8B6C" w14:textId="77777777" w:rsidR="002F45E6" w:rsidRPr="002F45E6" w:rsidRDefault="002F45E6" w:rsidP="002F45E6">
      <w:pPr>
        <w:pStyle w:val="EndNoteBibliography"/>
        <w:spacing w:after="0"/>
        <w:ind w:left="720" w:hanging="720"/>
      </w:pPr>
      <w:r w:rsidRPr="002F45E6">
        <w:t>[56]</w:t>
      </w:r>
      <w:r w:rsidRPr="002F45E6">
        <w:tab/>
        <w:t>J. Chartres, H. Sanchez, and J. Hanson, "EDSN development lessons learned," 2014.</w:t>
      </w:r>
    </w:p>
    <w:p w14:paraId="144281B6" w14:textId="77777777" w:rsidR="002F45E6" w:rsidRPr="002F45E6" w:rsidRDefault="002F45E6" w:rsidP="002F45E6">
      <w:pPr>
        <w:pStyle w:val="EndNoteBibliography"/>
        <w:spacing w:after="0"/>
        <w:ind w:left="720" w:hanging="720"/>
      </w:pPr>
      <w:r w:rsidRPr="002F45E6">
        <w:t>[57]</w:t>
      </w:r>
      <w:r w:rsidRPr="002F45E6">
        <w:tab/>
        <w:t xml:space="preserve">G. Bora, S. Bora, S. Singh, and S. M. Arsalan, "OSI reference model: An overview," </w:t>
      </w:r>
      <w:r w:rsidRPr="002F45E6">
        <w:rPr>
          <w:i/>
        </w:rPr>
        <w:t xml:space="preserve">International Journal of Computer Trends and Technology (IJCTT, </w:t>
      </w:r>
      <w:r w:rsidRPr="002F45E6">
        <w:t>vol. 7, 2014.</w:t>
      </w:r>
    </w:p>
    <w:p w14:paraId="64EA8476" w14:textId="77777777" w:rsidR="002F45E6" w:rsidRPr="002F45E6" w:rsidRDefault="002F45E6" w:rsidP="002F45E6">
      <w:pPr>
        <w:pStyle w:val="EndNoteBibliography"/>
        <w:spacing w:after="0"/>
        <w:ind w:left="720" w:hanging="720"/>
      </w:pPr>
      <w:r w:rsidRPr="002F45E6">
        <w:t>[58]</w:t>
      </w:r>
      <w:r w:rsidRPr="002F45E6">
        <w:tab/>
        <w:t>K. I. Parker, "State-of-the-Art for Small Satellite Propulsion Systems," 2016.</w:t>
      </w:r>
    </w:p>
    <w:p w14:paraId="1CE7B622" w14:textId="77777777" w:rsidR="002F45E6" w:rsidRPr="002F45E6" w:rsidRDefault="002F45E6" w:rsidP="002F45E6">
      <w:pPr>
        <w:pStyle w:val="EndNoteBibliography"/>
        <w:spacing w:after="0"/>
        <w:ind w:left="720" w:hanging="720"/>
      </w:pPr>
      <w:r w:rsidRPr="002F45E6">
        <w:t>[59]</w:t>
      </w:r>
      <w:r w:rsidRPr="002F45E6">
        <w:tab/>
        <w:t>O. Barnouin, J. Biele, I. Carnelli, V. Ciarletti, A. Cheng, A. Galvez</w:t>
      </w:r>
      <w:r w:rsidRPr="002F45E6">
        <w:rPr>
          <w:i/>
        </w:rPr>
        <w:t>, et al.</w:t>
      </w:r>
      <w:r w:rsidRPr="002F45E6">
        <w:t xml:space="preserve">, "The Asteroid Impact and Deflection Assessment (AIDA) mission: Science Proximity Operations," in </w:t>
      </w:r>
      <w:r w:rsidRPr="002F45E6">
        <w:rPr>
          <w:i/>
        </w:rPr>
        <w:t>LPSC 2016 47th Lunar and Planetary Science Conference</w:t>
      </w:r>
      <w:r w:rsidRPr="002F45E6">
        <w:t>, 2016, p. 1427.</w:t>
      </w:r>
    </w:p>
    <w:p w14:paraId="355981E9" w14:textId="77777777" w:rsidR="002F45E6" w:rsidRPr="002F45E6" w:rsidRDefault="002F45E6" w:rsidP="002F45E6">
      <w:pPr>
        <w:pStyle w:val="EndNoteBibliography"/>
        <w:spacing w:after="0"/>
        <w:ind w:left="720" w:hanging="720"/>
      </w:pPr>
      <w:r w:rsidRPr="002F45E6">
        <w:t>[60]</w:t>
      </w:r>
      <w:r w:rsidRPr="002F45E6">
        <w:tab/>
        <w:t xml:space="preserve">M. Bisgaard, D. Gerhardt, H. Hermanns, J. Krčál, G. Nies, and M. Stenger, "Battery-Aware Scheduling in Low Orbit: The GomX–3 Case," in </w:t>
      </w:r>
      <w:r w:rsidRPr="002F45E6">
        <w:rPr>
          <w:i/>
        </w:rPr>
        <w:t xml:space="preserve">FM 2016: Formal Methods: 21st International Symposium, </w:t>
      </w:r>
      <w:r w:rsidRPr="002F45E6">
        <w:rPr>
          <w:i/>
        </w:rPr>
        <w:lastRenderedPageBreak/>
        <w:t>Limassol, Cyprus, November 9-11, 2016, Proceedings 21</w:t>
      </w:r>
      <w:r w:rsidRPr="002F45E6">
        <w:t>, 2016, pp. 559-576.</w:t>
      </w:r>
    </w:p>
    <w:p w14:paraId="48122F5C" w14:textId="77777777" w:rsidR="002F45E6" w:rsidRPr="002F45E6" w:rsidRDefault="002F45E6" w:rsidP="002F45E6">
      <w:pPr>
        <w:pStyle w:val="EndNoteBibliography"/>
        <w:spacing w:after="0"/>
        <w:ind w:left="720" w:hanging="720"/>
      </w:pPr>
      <w:r w:rsidRPr="002F45E6">
        <w:t>[61]</w:t>
      </w:r>
      <w:r w:rsidRPr="002F45E6">
        <w:tab/>
        <w:t>B. Niels, "ESA and GomSpace Sign Contract to Launch Advanced Nanosatellite," ed. Web: GOMspace, 2016.</w:t>
      </w:r>
    </w:p>
    <w:p w14:paraId="6FEE51DF" w14:textId="77777777" w:rsidR="002F45E6" w:rsidRPr="002F45E6" w:rsidRDefault="002F45E6" w:rsidP="002F45E6">
      <w:pPr>
        <w:pStyle w:val="EndNoteBibliography"/>
        <w:spacing w:after="0"/>
        <w:ind w:left="720" w:hanging="720"/>
      </w:pPr>
      <w:r w:rsidRPr="002F45E6">
        <w:t>[62]</w:t>
      </w:r>
      <w:r w:rsidRPr="002F45E6">
        <w:tab/>
        <w:t>M. Villa, A. Martinez, and A. Petro, "Cubesat Proximity Operations Demonstration (CPOD)," 2015.</w:t>
      </w:r>
    </w:p>
    <w:p w14:paraId="1DF8B32F" w14:textId="77777777" w:rsidR="002F45E6" w:rsidRPr="002F45E6" w:rsidRDefault="002F45E6" w:rsidP="002F45E6">
      <w:pPr>
        <w:pStyle w:val="EndNoteBibliography"/>
        <w:spacing w:after="0"/>
        <w:ind w:left="720" w:hanging="720"/>
      </w:pPr>
      <w:r w:rsidRPr="002F45E6">
        <w:t>[63]</w:t>
      </w:r>
      <w:r w:rsidRPr="002F45E6">
        <w:tab/>
        <w:t>D. Cecil, "Potential Future NASA Satellite Data and Applications for Tropical Cyclones," 2016.</w:t>
      </w:r>
    </w:p>
    <w:p w14:paraId="2A0B98D2" w14:textId="77777777" w:rsidR="002F45E6" w:rsidRPr="002F45E6" w:rsidRDefault="002F45E6" w:rsidP="002F45E6">
      <w:pPr>
        <w:pStyle w:val="EndNoteBibliography"/>
        <w:spacing w:after="0"/>
        <w:ind w:left="720" w:hanging="720"/>
      </w:pPr>
      <w:r w:rsidRPr="002F45E6">
        <w:t>[64]</w:t>
      </w:r>
      <w:r w:rsidRPr="002F45E6">
        <w:tab/>
        <w:t xml:space="preserve">E. Gill, P. Sundaramoorthy, J. Bouwmeester, B. Zandbergen, and R. Reinhard, "Formation flying within a constellation of nano-satellites: The QB50 mission," </w:t>
      </w:r>
      <w:r w:rsidRPr="002F45E6">
        <w:rPr>
          <w:i/>
        </w:rPr>
        <w:t xml:space="preserve">Acta Astronautica, </w:t>
      </w:r>
      <w:r w:rsidRPr="002F45E6">
        <w:t>vol. 82, pp. 110-117, 2013.</w:t>
      </w:r>
    </w:p>
    <w:p w14:paraId="08C0E4A1" w14:textId="77777777" w:rsidR="002F45E6" w:rsidRPr="002F45E6" w:rsidRDefault="002F45E6" w:rsidP="002F45E6">
      <w:pPr>
        <w:pStyle w:val="EndNoteBibliography"/>
        <w:spacing w:after="0"/>
        <w:ind w:left="720" w:hanging="720"/>
      </w:pPr>
      <w:r w:rsidRPr="002F45E6">
        <w:t>[65]</w:t>
      </w:r>
      <w:r w:rsidRPr="002F45E6">
        <w:tab/>
        <w:t xml:space="preserve">T. Rault, A. Bouabdallah, and Y. Challal, "Energy efficiency in wireless sensor networks: A top-down survey," </w:t>
      </w:r>
      <w:r w:rsidRPr="002F45E6">
        <w:rPr>
          <w:i/>
        </w:rPr>
        <w:t xml:space="preserve">Computer Networks, </w:t>
      </w:r>
      <w:r w:rsidRPr="002F45E6">
        <w:t>vol. 67, pp. 104-122, 2014.</w:t>
      </w:r>
    </w:p>
    <w:p w14:paraId="06911598" w14:textId="77777777" w:rsidR="002F45E6" w:rsidRPr="002F45E6" w:rsidRDefault="002F45E6" w:rsidP="002F45E6">
      <w:pPr>
        <w:pStyle w:val="EndNoteBibliography"/>
        <w:spacing w:after="0"/>
        <w:ind w:left="720" w:hanging="720"/>
      </w:pPr>
      <w:r w:rsidRPr="002F45E6">
        <w:t>[66]</w:t>
      </w:r>
      <w:r w:rsidRPr="002F45E6">
        <w:tab/>
        <w:t>J. Zheng and M. J. Lee, "A comprehensive performance study of IEEE 802.15. 4," ed: IEEE Press book Los Alamitos, 2004.</w:t>
      </w:r>
    </w:p>
    <w:p w14:paraId="05731880" w14:textId="77777777" w:rsidR="002F45E6" w:rsidRPr="002F45E6" w:rsidRDefault="002F45E6" w:rsidP="002F45E6">
      <w:pPr>
        <w:pStyle w:val="EndNoteBibliography"/>
        <w:spacing w:after="0"/>
        <w:ind w:left="720" w:hanging="720"/>
      </w:pPr>
      <w:r w:rsidRPr="002F45E6">
        <w:t>[67]</w:t>
      </w:r>
      <w:r w:rsidRPr="002F45E6">
        <w:tab/>
        <w:t xml:space="preserve">C. Gomez, J. Oller, and J. Paradells, "Overview and evaluation of bluetooth low energy: An emerging low-power wireless technology," </w:t>
      </w:r>
      <w:r w:rsidRPr="002F45E6">
        <w:rPr>
          <w:i/>
        </w:rPr>
        <w:t xml:space="preserve">Sensors, </w:t>
      </w:r>
      <w:r w:rsidRPr="002F45E6">
        <w:t>vol. 12, pp. 11734-11753, 2012.</w:t>
      </w:r>
    </w:p>
    <w:p w14:paraId="5B98C297" w14:textId="77777777" w:rsidR="002F45E6" w:rsidRPr="002F45E6" w:rsidRDefault="002F45E6" w:rsidP="002F45E6">
      <w:pPr>
        <w:pStyle w:val="EndNoteBibliography"/>
        <w:spacing w:after="0"/>
        <w:ind w:left="720" w:hanging="720"/>
      </w:pPr>
      <w:r w:rsidRPr="002F45E6">
        <w:t>[68]</w:t>
      </w:r>
      <w:r w:rsidRPr="002F45E6">
        <w:tab/>
        <w:t xml:space="preserve">N. Accettura, L. A. Grieco, G. Boggia, and P. Camarda, "Performance analysis of the RPL routing protocol," in </w:t>
      </w:r>
      <w:r w:rsidRPr="002F45E6">
        <w:rPr>
          <w:i/>
        </w:rPr>
        <w:t>Mechatronics (ICM), 2011 IEEE International Conference on</w:t>
      </w:r>
      <w:r w:rsidRPr="002F45E6">
        <w:t>, 2011, pp. 767-772.</w:t>
      </w:r>
    </w:p>
    <w:p w14:paraId="0963968E" w14:textId="77777777" w:rsidR="002F45E6" w:rsidRPr="002F45E6" w:rsidRDefault="002F45E6" w:rsidP="002F45E6">
      <w:pPr>
        <w:pStyle w:val="EndNoteBibliography"/>
        <w:spacing w:after="0"/>
        <w:ind w:left="720" w:hanging="720"/>
      </w:pPr>
      <w:r w:rsidRPr="002F45E6">
        <w:t>[69]</w:t>
      </w:r>
      <w:r w:rsidRPr="002F45E6">
        <w:tab/>
        <w:t xml:space="preserve">P. T. A. Quang and D.-S. Kim, "Throughput-aware routing for industrial sensor networks: Application to ISA100. 11a," </w:t>
      </w:r>
      <w:r w:rsidRPr="002F45E6">
        <w:rPr>
          <w:i/>
        </w:rPr>
        <w:t xml:space="preserve">IEEE Transactions on Industrial Informatics, </w:t>
      </w:r>
      <w:r w:rsidRPr="002F45E6">
        <w:t>vol. 10, pp. 351-363, 2014.</w:t>
      </w:r>
    </w:p>
    <w:p w14:paraId="4FA874EB" w14:textId="77777777" w:rsidR="002F45E6" w:rsidRPr="002F45E6" w:rsidRDefault="002F45E6" w:rsidP="002F45E6">
      <w:pPr>
        <w:pStyle w:val="EndNoteBibliography"/>
        <w:spacing w:after="0"/>
        <w:ind w:left="720" w:hanging="720"/>
      </w:pPr>
      <w:r w:rsidRPr="002F45E6">
        <w:t>[70]</w:t>
      </w:r>
      <w:r w:rsidRPr="002F45E6">
        <w:tab/>
        <w:t xml:space="preserve">L. D. Mendes and J. J. Rodrigues, "A survey on cross-layer solutions for wireless sensor networks," </w:t>
      </w:r>
      <w:r w:rsidRPr="002F45E6">
        <w:rPr>
          <w:i/>
        </w:rPr>
        <w:t xml:space="preserve">Journal of Network and Computer Applications, </w:t>
      </w:r>
      <w:r w:rsidRPr="002F45E6">
        <w:t>vol. 34, pp. 523-534, 2011.</w:t>
      </w:r>
    </w:p>
    <w:p w14:paraId="4F4A11A7" w14:textId="77777777" w:rsidR="002F45E6" w:rsidRPr="002F45E6" w:rsidRDefault="002F45E6" w:rsidP="002F45E6">
      <w:pPr>
        <w:pStyle w:val="EndNoteBibliography"/>
        <w:spacing w:after="0"/>
        <w:ind w:left="720" w:hanging="720"/>
      </w:pPr>
      <w:r w:rsidRPr="002F45E6">
        <w:t>[71]</w:t>
      </w:r>
      <w:r w:rsidRPr="002F45E6">
        <w:tab/>
        <w:t xml:space="preserve">G. Miao, N. Himayat, Y. G. Li, and A. Swami, "Cross‐layer optimization for energy‐efficient wireless communications: a survey," </w:t>
      </w:r>
      <w:r w:rsidRPr="002F45E6">
        <w:rPr>
          <w:i/>
        </w:rPr>
        <w:t xml:space="preserve">Wireless Communications and Mobile Computing, </w:t>
      </w:r>
      <w:r w:rsidRPr="002F45E6">
        <w:t>vol. 9, pp. 529-542, 2009.</w:t>
      </w:r>
    </w:p>
    <w:p w14:paraId="36E259DF" w14:textId="77777777" w:rsidR="002F45E6" w:rsidRPr="002F45E6" w:rsidRDefault="002F45E6" w:rsidP="002F45E6">
      <w:pPr>
        <w:pStyle w:val="EndNoteBibliography"/>
        <w:spacing w:after="0"/>
        <w:ind w:left="720" w:hanging="720"/>
      </w:pPr>
      <w:r w:rsidRPr="002F45E6">
        <w:lastRenderedPageBreak/>
        <w:t>[72]</w:t>
      </w:r>
      <w:r w:rsidRPr="002F45E6">
        <w:tab/>
        <w:t xml:space="preserve">M. Di Francesco, S. K. Das, and G. Anastasi, "Data collection in wireless sensor networks with mobile elements: A survey," </w:t>
      </w:r>
      <w:r w:rsidRPr="002F45E6">
        <w:rPr>
          <w:i/>
        </w:rPr>
        <w:t xml:space="preserve">ACM Transactions on Sensor Networks (TOSN), </w:t>
      </w:r>
      <w:r w:rsidRPr="002F45E6">
        <w:t>vol. 8, p. 7, 2011.</w:t>
      </w:r>
    </w:p>
    <w:p w14:paraId="4B50E126" w14:textId="77777777" w:rsidR="002F45E6" w:rsidRPr="002F45E6" w:rsidRDefault="002F45E6" w:rsidP="002F45E6">
      <w:pPr>
        <w:pStyle w:val="EndNoteBibliography"/>
        <w:spacing w:after="0"/>
        <w:ind w:left="720" w:hanging="720"/>
      </w:pPr>
      <w:r w:rsidRPr="002F45E6">
        <w:t>[73]</w:t>
      </w:r>
      <w:r w:rsidRPr="002F45E6">
        <w:tab/>
        <w:t xml:space="preserve">C. Schurgers, V. Tsiatsis, S. Ganeriwal, and M. Srivastava, "Optimizing sensor networks in the energy-latency-density design space," </w:t>
      </w:r>
      <w:r w:rsidRPr="002F45E6">
        <w:rPr>
          <w:i/>
        </w:rPr>
        <w:t xml:space="preserve">IEEE Transactions on mobile computing, </w:t>
      </w:r>
      <w:r w:rsidRPr="002F45E6">
        <w:t>vol. 99, pp. 70-80, 2002.</w:t>
      </w:r>
    </w:p>
    <w:p w14:paraId="60F23911" w14:textId="77777777" w:rsidR="002F45E6" w:rsidRPr="002F45E6" w:rsidRDefault="002F45E6" w:rsidP="002F45E6">
      <w:pPr>
        <w:pStyle w:val="EndNoteBibliography"/>
        <w:spacing w:after="0"/>
        <w:ind w:left="720" w:hanging="720"/>
      </w:pPr>
      <w:r w:rsidRPr="002F45E6">
        <w:t>[74]</w:t>
      </w:r>
      <w:r w:rsidRPr="002F45E6">
        <w:tab/>
        <w:t xml:space="preserve">L. Bölöni and D. Turgut, "Should I send now or send later? A decision‐theoretic approach to transmission scheduling in sensor networks with mobile sinks," </w:t>
      </w:r>
      <w:r w:rsidRPr="002F45E6">
        <w:rPr>
          <w:i/>
        </w:rPr>
        <w:t xml:space="preserve">Wireless Communications and Mobile Computing, </w:t>
      </w:r>
      <w:r w:rsidRPr="002F45E6">
        <w:t>vol. 8, pp. 385-403, 2008.</w:t>
      </w:r>
    </w:p>
    <w:p w14:paraId="189F3123" w14:textId="77777777" w:rsidR="002F45E6" w:rsidRPr="002F45E6" w:rsidRDefault="002F45E6" w:rsidP="002F45E6">
      <w:pPr>
        <w:pStyle w:val="EndNoteBibliography"/>
        <w:spacing w:after="0"/>
        <w:ind w:left="720" w:hanging="720"/>
      </w:pPr>
      <w:r w:rsidRPr="002F45E6">
        <w:t>[75]</w:t>
      </w:r>
      <w:r w:rsidRPr="002F45E6">
        <w:tab/>
        <w:t xml:space="preserve">A. Kansal, A. A. Somasundara, D. D. Jea, M. B. Srivastava, and D. Estrin, "Intelligent fluid infrastructure for embedded networks," in </w:t>
      </w:r>
      <w:r w:rsidRPr="002F45E6">
        <w:rPr>
          <w:i/>
        </w:rPr>
        <w:t>Proceedings of the 2nd international conference on Mobile systems, applications, and services</w:t>
      </w:r>
      <w:r w:rsidRPr="002F45E6">
        <w:t>, 2004, pp. 111-124.</w:t>
      </w:r>
    </w:p>
    <w:p w14:paraId="15148CDA" w14:textId="77777777" w:rsidR="002F45E6" w:rsidRPr="002F45E6" w:rsidRDefault="002F45E6" w:rsidP="002F45E6">
      <w:pPr>
        <w:pStyle w:val="EndNoteBibliography"/>
        <w:spacing w:after="0"/>
        <w:ind w:left="720" w:hanging="720"/>
      </w:pPr>
      <w:r w:rsidRPr="002F45E6">
        <w:t>[76]</w:t>
      </w:r>
      <w:r w:rsidRPr="002F45E6">
        <w:tab/>
        <w:t xml:space="preserve">G. Anastasi, M. Conti, E. Gregori, C. Spagoni, and G. Valente, "Motes sensor networks in dynamic scenarios: an experimental study for pervasive applications in urban environments," </w:t>
      </w:r>
      <w:r w:rsidRPr="002F45E6">
        <w:rPr>
          <w:i/>
        </w:rPr>
        <w:t xml:space="preserve">Journal of Ubiquitous Computing and Intelligence, </w:t>
      </w:r>
      <w:r w:rsidRPr="002F45E6">
        <w:t>vol. 1, pp. 9-16, 2007.</w:t>
      </w:r>
    </w:p>
    <w:p w14:paraId="03D80864" w14:textId="77777777" w:rsidR="002F45E6" w:rsidRPr="002F45E6" w:rsidRDefault="002F45E6" w:rsidP="002F45E6">
      <w:pPr>
        <w:pStyle w:val="EndNoteBibliography"/>
        <w:spacing w:after="0"/>
        <w:ind w:left="720" w:hanging="720"/>
      </w:pPr>
      <w:r w:rsidRPr="002F45E6">
        <w:t>[77]</w:t>
      </w:r>
      <w:r w:rsidRPr="002F45E6">
        <w:tab/>
        <w:t xml:space="preserve">L. Pelusi, A. Passarella, and M. Conti, "Encoding for Efficient Data Distribution in Multihop Ad Hoc Networks1," </w:t>
      </w:r>
      <w:r w:rsidRPr="002F45E6">
        <w:rPr>
          <w:i/>
        </w:rPr>
        <w:t xml:space="preserve">Algorithms and Protocols for Wireless and Mobile Ad hoc Networks, </w:t>
      </w:r>
      <w:r w:rsidRPr="002F45E6">
        <w:t>p. 87, 2009.</w:t>
      </w:r>
    </w:p>
    <w:p w14:paraId="435F86D5" w14:textId="77777777" w:rsidR="002F45E6" w:rsidRPr="002F45E6" w:rsidRDefault="002F45E6" w:rsidP="002F45E6">
      <w:pPr>
        <w:pStyle w:val="EndNoteBibliography"/>
        <w:spacing w:after="0"/>
        <w:ind w:left="720" w:hanging="720"/>
      </w:pPr>
      <w:r w:rsidRPr="002F45E6">
        <w:t>[78]</w:t>
      </w:r>
      <w:r w:rsidRPr="002F45E6">
        <w:tab/>
        <w:t xml:space="preserve">K. Dantu and G. S. Sukhatme, "Connectivity vs. control: Using directional and positional cues to stabilize routing in robot networks," in </w:t>
      </w:r>
      <w:r w:rsidRPr="002F45E6">
        <w:rPr>
          <w:i/>
        </w:rPr>
        <w:t>Robot Communication and Coordination, 2009. ROBOCOMM'09. Second International Conference on</w:t>
      </w:r>
      <w:r w:rsidRPr="002F45E6">
        <w:t>, 2009, pp. 1-6.</w:t>
      </w:r>
    </w:p>
    <w:p w14:paraId="7B5886E3" w14:textId="77777777" w:rsidR="002F45E6" w:rsidRPr="002F45E6" w:rsidRDefault="002F45E6" w:rsidP="002F45E6">
      <w:pPr>
        <w:pStyle w:val="EndNoteBibliography"/>
        <w:spacing w:after="0"/>
        <w:ind w:left="720" w:hanging="720"/>
      </w:pPr>
      <w:r w:rsidRPr="002F45E6">
        <w:t>[79]</w:t>
      </w:r>
      <w:r w:rsidRPr="002F45E6">
        <w:tab/>
        <w:t xml:space="preserve">K. Akkaya and M. Younis, "Energy-aware routing to a mobile gateway in wireless sensor networks," in </w:t>
      </w:r>
      <w:r w:rsidRPr="002F45E6">
        <w:rPr>
          <w:i/>
        </w:rPr>
        <w:t>Global Telecommunications Conference Workshops, 2004. GlobeCom Workshops 2004. IEEE</w:t>
      </w:r>
      <w:r w:rsidRPr="002F45E6">
        <w:t>, 2004, pp. 16-21.</w:t>
      </w:r>
    </w:p>
    <w:p w14:paraId="23089E75" w14:textId="77777777" w:rsidR="002F45E6" w:rsidRPr="002F45E6" w:rsidRDefault="002F45E6" w:rsidP="002F45E6">
      <w:pPr>
        <w:pStyle w:val="EndNoteBibliography"/>
        <w:spacing w:after="0"/>
        <w:ind w:left="720" w:hanging="720"/>
      </w:pPr>
      <w:r w:rsidRPr="002F45E6">
        <w:t>[80]</w:t>
      </w:r>
      <w:r w:rsidRPr="002F45E6">
        <w:tab/>
        <w:t xml:space="preserve">A. A. Somasundara, A. Kansal, D. D. Jea, D. Estrin, and M. B. Srivastava, "Controllably mobile infrastructure for low energy </w:t>
      </w:r>
      <w:r w:rsidRPr="002F45E6">
        <w:lastRenderedPageBreak/>
        <w:t xml:space="preserve">embedded networks," </w:t>
      </w:r>
      <w:r w:rsidRPr="002F45E6">
        <w:rPr>
          <w:i/>
        </w:rPr>
        <w:t xml:space="preserve">IEEE Transactions on Mobile Computing, </w:t>
      </w:r>
      <w:r w:rsidRPr="002F45E6">
        <w:t>vol. 5, pp. 958-973, 2006.</w:t>
      </w:r>
    </w:p>
    <w:p w14:paraId="758F7620" w14:textId="77777777" w:rsidR="002F45E6" w:rsidRPr="002F45E6" w:rsidRDefault="002F45E6" w:rsidP="002F45E6">
      <w:pPr>
        <w:pStyle w:val="EndNoteBibliography"/>
        <w:spacing w:after="0"/>
        <w:ind w:left="720" w:hanging="720"/>
      </w:pPr>
      <w:r w:rsidRPr="002F45E6">
        <w:t>[81]</w:t>
      </w:r>
      <w:r w:rsidRPr="002F45E6">
        <w:tab/>
        <w:t xml:space="preserve">S. A. Awwad, C. K. Ng, N. K. Noordin, and M. F. A. Rasid, "Cluster based routing protocol for mobile nodes in wireless sensor network," in </w:t>
      </w:r>
      <w:r w:rsidRPr="002F45E6">
        <w:rPr>
          <w:i/>
        </w:rPr>
        <w:t>Collaborative Technologies and Systems, 2009. CTS'09. International Symposium on</w:t>
      </w:r>
      <w:r w:rsidRPr="002F45E6">
        <w:t>, 2009, pp. 233-241.</w:t>
      </w:r>
    </w:p>
    <w:p w14:paraId="4756B7FF" w14:textId="77777777" w:rsidR="002F45E6" w:rsidRPr="002F45E6" w:rsidRDefault="002F45E6" w:rsidP="002F45E6">
      <w:pPr>
        <w:pStyle w:val="EndNoteBibliography"/>
        <w:spacing w:after="0"/>
        <w:ind w:left="720" w:hanging="720"/>
      </w:pPr>
      <w:r w:rsidRPr="002F45E6">
        <w:t>[82]</w:t>
      </w:r>
      <w:r w:rsidRPr="002F45E6">
        <w:tab/>
        <w:t xml:space="preserve">C. Perkins and I. Chakeres, "Dynamic MANET on-demand (DYMO) routing," </w:t>
      </w:r>
      <w:r w:rsidRPr="002F45E6">
        <w:rPr>
          <w:i/>
        </w:rPr>
        <w:t xml:space="preserve">draft-ietf-manet-dymo-26 (work in progress), </w:t>
      </w:r>
      <w:r w:rsidRPr="002F45E6">
        <w:t>p. 127, 2013.</w:t>
      </w:r>
    </w:p>
    <w:p w14:paraId="4AB993B2" w14:textId="77777777" w:rsidR="002F45E6" w:rsidRPr="002F45E6" w:rsidRDefault="002F45E6" w:rsidP="002F45E6">
      <w:pPr>
        <w:pStyle w:val="EndNoteBibliography"/>
        <w:spacing w:after="0"/>
        <w:ind w:left="720" w:hanging="720"/>
      </w:pPr>
      <w:r w:rsidRPr="002F45E6">
        <w:t>[83]</w:t>
      </w:r>
      <w:r w:rsidRPr="002F45E6">
        <w:tab/>
        <w:t xml:space="preserve">S. Gao, H. Zhang, and S. K. Das, "Efficient data collection in wireless sensor networks with path-constrained mobile sinks," </w:t>
      </w:r>
      <w:r w:rsidRPr="002F45E6">
        <w:rPr>
          <w:i/>
        </w:rPr>
        <w:t xml:space="preserve">IEEE Transactions on Mobile Computing, </w:t>
      </w:r>
      <w:r w:rsidRPr="002F45E6">
        <w:t>vol. 10, pp. 592-608, 2011.</w:t>
      </w:r>
    </w:p>
    <w:p w14:paraId="4F006144" w14:textId="77777777" w:rsidR="002F45E6" w:rsidRPr="002F45E6" w:rsidRDefault="002F45E6" w:rsidP="002F45E6">
      <w:pPr>
        <w:pStyle w:val="EndNoteBibliography"/>
        <w:spacing w:after="0"/>
        <w:ind w:left="720" w:hanging="720"/>
      </w:pPr>
      <w:r w:rsidRPr="002F45E6">
        <w:t>[84]</w:t>
      </w:r>
      <w:r w:rsidRPr="002F45E6">
        <w:tab/>
        <w:t xml:space="preserve">S. Mohseni, R. Hassan, A. Patel, and R. Razali, "Comparative review study of reactive and proactive routing protocols in MANETs," in </w:t>
      </w:r>
      <w:r w:rsidRPr="002F45E6">
        <w:rPr>
          <w:i/>
        </w:rPr>
        <w:t>Digital ecosystems and technologies (DEST), 2010 4th IEEE international conference on</w:t>
      </w:r>
      <w:r w:rsidRPr="002F45E6">
        <w:t>, 2010, pp. 304-309.</w:t>
      </w:r>
    </w:p>
    <w:p w14:paraId="0C416D08" w14:textId="77777777" w:rsidR="002F45E6" w:rsidRPr="002F45E6" w:rsidRDefault="002F45E6" w:rsidP="002F45E6">
      <w:pPr>
        <w:pStyle w:val="EndNoteBibliography"/>
        <w:spacing w:after="0"/>
        <w:ind w:left="720" w:hanging="720"/>
      </w:pPr>
      <w:r w:rsidRPr="002F45E6">
        <w:t>[85]</w:t>
      </w:r>
      <w:r w:rsidRPr="002F45E6">
        <w:tab/>
        <w:t>D. Johnson, Y.-c. Hu, and D. Maltz, "The dynamic source routing protocol (DSR) for mobile ad hoc networks for IPv4,"  2070-1721, 2007.</w:t>
      </w:r>
    </w:p>
    <w:p w14:paraId="4EF28FFC" w14:textId="77777777" w:rsidR="002F45E6" w:rsidRPr="002F45E6" w:rsidRDefault="002F45E6" w:rsidP="002F45E6">
      <w:pPr>
        <w:pStyle w:val="EndNoteBibliography"/>
        <w:spacing w:after="0"/>
        <w:ind w:left="720" w:hanging="720"/>
      </w:pPr>
      <w:r w:rsidRPr="002F45E6">
        <w:t>[86]</w:t>
      </w:r>
      <w:r w:rsidRPr="002F45E6">
        <w:tab/>
        <w:t>C. Perkins, E. Belding-Royer, and S. Das, "Ad hoc on-demand distance vector (AODV) routing,"  2070-1721, 2003.</w:t>
      </w:r>
    </w:p>
    <w:p w14:paraId="539F8E59" w14:textId="77777777" w:rsidR="002F45E6" w:rsidRPr="002F45E6" w:rsidRDefault="002F45E6" w:rsidP="002F45E6">
      <w:pPr>
        <w:pStyle w:val="EndNoteBibliography"/>
        <w:spacing w:after="0"/>
        <w:ind w:left="720" w:hanging="720"/>
      </w:pPr>
      <w:r w:rsidRPr="002F45E6">
        <w:t>[87]</w:t>
      </w:r>
      <w:r w:rsidRPr="002F45E6">
        <w:tab/>
        <w:t xml:space="preserve">V. D. Park and M. S. Corson, "A highly adaptive distributed routing algorithm for mobile wireless networks," in </w:t>
      </w:r>
      <w:r w:rsidRPr="002F45E6">
        <w:rPr>
          <w:i/>
        </w:rPr>
        <w:t>INFOCOM'97. Sixteenth Annual Joint Conference of the IEEE Computer and Communications Societies. Driving the Information Revolution., Proceedings IEEE</w:t>
      </w:r>
      <w:r w:rsidRPr="002F45E6">
        <w:t>, 1997, pp. 1405-1413.</w:t>
      </w:r>
    </w:p>
    <w:p w14:paraId="3C3CB40C" w14:textId="77777777" w:rsidR="002F45E6" w:rsidRPr="002F45E6" w:rsidRDefault="002F45E6" w:rsidP="002F45E6">
      <w:pPr>
        <w:pStyle w:val="EndNoteBibliography"/>
        <w:spacing w:after="0"/>
        <w:ind w:left="720" w:hanging="720"/>
      </w:pPr>
      <w:r w:rsidRPr="002F45E6">
        <w:t>[88]</w:t>
      </w:r>
      <w:r w:rsidRPr="002F45E6">
        <w:tab/>
        <w:t xml:space="preserve">C. E. Perkins and P. Bhagwat, "Highly dynamic destination-sequenced distance-vector routing (DSDV) for mobile computers," in </w:t>
      </w:r>
      <w:r w:rsidRPr="002F45E6">
        <w:rPr>
          <w:i/>
        </w:rPr>
        <w:t>ACM SIGCOMM computer communication review</w:t>
      </w:r>
      <w:r w:rsidRPr="002F45E6">
        <w:t>, 1994, pp. 234-244.</w:t>
      </w:r>
    </w:p>
    <w:p w14:paraId="01819BC5" w14:textId="77777777" w:rsidR="002F45E6" w:rsidRPr="002F45E6" w:rsidRDefault="002F45E6" w:rsidP="002F45E6">
      <w:pPr>
        <w:pStyle w:val="EndNoteBibliography"/>
        <w:spacing w:after="0"/>
        <w:ind w:left="720" w:hanging="720"/>
      </w:pPr>
      <w:r w:rsidRPr="002F45E6">
        <w:t>[89]</w:t>
      </w:r>
      <w:r w:rsidRPr="002F45E6">
        <w:tab/>
        <w:t xml:space="preserve">S. A. Mohammad, A. Rasheed, and A. Qayyum, "VANET architectures and protocol stacks: a survey," in </w:t>
      </w:r>
      <w:r w:rsidRPr="002F45E6">
        <w:rPr>
          <w:i/>
        </w:rPr>
        <w:t>International Workshop on Communication Technologies for Vehicles</w:t>
      </w:r>
      <w:r w:rsidRPr="002F45E6">
        <w:t>, 2011, pp. 95-105.</w:t>
      </w:r>
    </w:p>
    <w:p w14:paraId="43EA4237" w14:textId="77777777" w:rsidR="002F45E6" w:rsidRPr="002F45E6" w:rsidRDefault="002F45E6" w:rsidP="002F45E6">
      <w:pPr>
        <w:pStyle w:val="EndNoteBibliography"/>
        <w:spacing w:after="0"/>
        <w:ind w:left="720" w:hanging="720"/>
      </w:pPr>
      <w:r w:rsidRPr="002F45E6">
        <w:lastRenderedPageBreak/>
        <w:t>[90]</w:t>
      </w:r>
      <w:r w:rsidRPr="002F45E6">
        <w:tab/>
        <w:t xml:space="preserve">T. L. Willke, P. Tientrakool, and N. F. Maxemchuk, "A survey of inter-vehicle communication protocols and their applications," </w:t>
      </w:r>
      <w:r w:rsidRPr="002F45E6">
        <w:rPr>
          <w:i/>
        </w:rPr>
        <w:t xml:space="preserve">IEEE Communications Surveys &amp; Tutorials, </w:t>
      </w:r>
      <w:r w:rsidRPr="002F45E6">
        <w:t>vol. 11, 2009.</w:t>
      </w:r>
    </w:p>
    <w:p w14:paraId="292630AB" w14:textId="77777777" w:rsidR="002F45E6" w:rsidRPr="002F45E6" w:rsidRDefault="002F45E6" w:rsidP="002F45E6">
      <w:pPr>
        <w:pStyle w:val="EndNoteBibliography"/>
        <w:spacing w:after="0"/>
        <w:ind w:left="720" w:hanging="720"/>
      </w:pPr>
      <w:r w:rsidRPr="002F45E6">
        <w:t>[91]</w:t>
      </w:r>
      <w:r w:rsidRPr="002F45E6">
        <w:tab/>
        <w:t xml:space="preserve">I. Bekmezci, O. K. Sahingoz, and Ş. Temel, "Flying ad-hoc networks (FANETs): A survey," </w:t>
      </w:r>
      <w:r w:rsidRPr="002F45E6">
        <w:rPr>
          <w:i/>
        </w:rPr>
        <w:t xml:space="preserve">Ad Hoc Networks, </w:t>
      </w:r>
      <w:r w:rsidRPr="002F45E6">
        <w:t>vol. 11, pp. 1254-1270, 2013.</w:t>
      </w:r>
    </w:p>
    <w:p w14:paraId="7B379A72" w14:textId="77777777" w:rsidR="002F45E6" w:rsidRPr="002F45E6" w:rsidRDefault="002F45E6" w:rsidP="002F45E6">
      <w:pPr>
        <w:pStyle w:val="EndNoteBibliography"/>
        <w:spacing w:after="0"/>
        <w:ind w:left="720" w:hanging="720"/>
      </w:pPr>
      <w:r w:rsidRPr="002F45E6">
        <w:t>[92]</w:t>
      </w:r>
      <w:r w:rsidRPr="002F45E6">
        <w:tab/>
        <w:t xml:space="preserve">J. H. Forsmann, R. E. Hiromoto, and J. Svoboda, "A time-slotted on-demand routing protocol for mobile ad hoc unmanned vehicle systems," in </w:t>
      </w:r>
      <w:r w:rsidRPr="002F45E6">
        <w:rPr>
          <w:i/>
        </w:rPr>
        <w:t>Defense and Security Symposium</w:t>
      </w:r>
      <w:r w:rsidRPr="002F45E6">
        <w:t>, 2007, pp. 65611P-65611P-11.</w:t>
      </w:r>
    </w:p>
    <w:p w14:paraId="22906DF2" w14:textId="77777777" w:rsidR="002F45E6" w:rsidRPr="002F45E6" w:rsidRDefault="002F45E6" w:rsidP="002F45E6">
      <w:pPr>
        <w:pStyle w:val="EndNoteBibliography"/>
        <w:spacing w:after="0"/>
        <w:ind w:left="720" w:hanging="720"/>
      </w:pPr>
      <w:r w:rsidRPr="002F45E6">
        <w:t>[93]</w:t>
      </w:r>
      <w:r w:rsidRPr="002F45E6">
        <w:tab/>
        <w:t xml:space="preserve">B. Karp and H.-T. Kung, "GPSR: Greedy perimeter stateless routing for wireless networks," in </w:t>
      </w:r>
      <w:r w:rsidRPr="002F45E6">
        <w:rPr>
          <w:i/>
        </w:rPr>
        <w:t>Proceedings of the 6th annual international conference on Mobile computing and networking</w:t>
      </w:r>
      <w:r w:rsidRPr="002F45E6">
        <w:t>, 2000, pp. 243-254.</w:t>
      </w:r>
    </w:p>
    <w:p w14:paraId="090FAA6D" w14:textId="77777777" w:rsidR="002F45E6" w:rsidRPr="002F45E6" w:rsidRDefault="002F45E6" w:rsidP="002F45E6">
      <w:pPr>
        <w:pStyle w:val="EndNoteBibliography"/>
        <w:spacing w:after="0"/>
        <w:ind w:left="720" w:hanging="720"/>
      </w:pPr>
      <w:r w:rsidRPr="002F45E6">
        <w:t>[94]</w:t>
      </w:r>
      <w:r w:rsidRPr="002F45E6">
        <w:tab/>
        <w:t xml:space="preserve">A. I. Alshabtat, L. Dong, J. Li, and F. Yang, "Low latency routing algorithm for unmanned aerial vehicles ad-hoc networks," </w:t>
      </w:r>
      <w:r w:rsidRPr="002F45E6">
        <w:rPr>
          <w:i/>
        </w:rPr>
        <w:t xml:space="preserve">International Journal of Electrical and Computer Engineering, </w:t>
      </w:r>
      <w:r w:rsidRPr="002F45E6">
        <w:t>vol. 6, pp. 48-54, 2010.</w:t>
      </w:r>
    </w:p>
    <w:p w14:paraId="13C27FEA" w14:textId="77777777" w:rsidR="002F45E6" w:rsidRPr="002F45E6" w:rsidRDefault="002F45E6" w:rsidP="002F45E6">
      <w:pPr>
        <w:pStyle w:val="EndNoteBibliography"/>
        <w:spacing w:after="0"/>
        <w:ind w:left="720" w:hanging="720"/>
      </w:pPr>
      <w:r w:rsidRPr="002F45E6">
        <w:t>[95]</w:t>
      </w:r>
      <w:r w:rsidRPr="002F45E6">
        <w:tab/>
        <w:t>S. Chaumette, R. Laplace, C. Mazel, R. Mirault, A. Dunand, Y. Lecoutre</w:t>
      </w:r>
      <w:r w:rsidRPr="002F45E6">
        <w:rPr>
          <w:i/>
        </w:rPr>
        <w:t>, et al.</w:t>
      </w:r>
      <w:r w:rsidRPr="002F45E6">
        <w:t xml:space="preserve">, "Carus, an operational retasking application for a swarm of autonomous uavs: First return on experience," in </w:t>
      </w:r>
      <w:r w:rsidRPr="002F45E6">
        <w:rPr>
          <w:i/>
        </w:rPr>
        <w:t>MILITARY COMMUNICATIONS CONFERENCE, 2011-MILCOM 2011</w:t>
      </w:r>
      <w:r w:rsidRPr="002F45E6">
        <w:t>, 2011, pp. 2003-2010.</w:t>
      </w:r>
    </w:p>
    <w:p w14:paraId="54558EBC" w14:textId="77777777" w:rsidR="002F45E6" w:rsidRPr="002F45E6" w:rsidRDefault="002F45E6" w:rsidP="002F45E6">
      <w:pPr>
        <w:pStyle w:val="EndNoteBibliography"/>
        <w:spacing w:after="0"/>
        <w:ind w:left="720" w:hanging="720"/>
      </w:pPr>
      <w:r w:rsidRPr="002F45E6">
        <w:t>[96]</w:t>
      </w:r>
      <w:r w:rsidRPr="002F45E6">
        <w:tab/>
        <w:t xml:space="preserve">W. Huba and N. Shenoy, "Airborne surveillance networks with directional antennas," in </w:t>
      </w:r>
      <w:r w:rsidRPr="002F45E6">
        <w:rPr>
          <w:i/>
        </w:rPr>
        <w:t>IARIA International conference on Computers and network Systems, ICNS</w:t>
      </w:r>
      <w:r w:rsidRPr="002F45E6">
        <w:t>, 2012.</w:t>
      </w:r>
    </w:p>
    <w:p w14:paraId="29F5D3B6" w14:textId="77777777" w:rsidR="002F45E6" w:rsidRPr="002F45E6" w:rsidRDefault="002F45E6" w:rsidP="002F45E6">
      <w:pPr>
        <w:pStyle w:val="EndNoteBibliography"/>
        <w:spacing w:after="0"/>
        <w:ind w:left="720" w:hanging="720"/>
      </w:pPr>
      <w:r w:rsidRPr="002F45E6">
        <w:t>[97]</w:t>
      </w:r>
      <w:r w:rsidRPr="002F45E6">
        <w:tab/>
        <w:t xml:space="preserve">A. I. Alshbatat and L. Dong, "Cross layer design for mobile ad-hoc unmanned aerial vehicle communication networks," in </w:t>
      </w:r>
      <w:r w:rsidRPr="002F45E6">
        <w:rPr>
          <w:i/>
        </w:rPr>
        <w:t>Networking, Sensing and Control (ICNSC), 2010 International Conference on</w:t>
      </w:r>
      <w:r w:rsidRPr="002F45E6">
        <w:t>, 2010, pp. 331-336.</w:t>
      </w:r>
    </w:p>
    <w:p w14:paraId="48791E90" w14:textId="77777777" w:rsidR="002F45E6" w:rsidRPr="002F45E6" w:rsidRDefault="002F45E6" w:rsidP="002F45E6">
      <w:pPr>
        <w:pStyle w:val="EndNoteBibliography"/>
        <w:spacing w:after="0"/>
        <w:ind w:left="720" w:hanging="720"/>
      </w:pPr>
      <w:r w:rsidRPr="002F45E6">
        <w:t>[98]</w:t>
      </w:r>
      <w:r w:rsidRPr="002F45E6">
        <w:tab/>
        <w:t>O. N. Challa, "CubeSat Cloud: A framework for distributed storage, processing and communication of remote sensing data on cubesat clusters," 2013.</w:t>
      </w:r>
    </w:p>
    <w:p w14:paraId="1746FE36" w14:textId="77777777" w:rsidR="002F45E6" w:rsidRPr="002F45E6" w:rsidRDefault="002F45E6" w:rsidP="002F45E6">
      <w:pPr>
        <w:pStyle w:val="EndNoteBibliography"/>
        <w:spacing w:after="0"/>
        <w:ind w:left="720" w:hanging="720"/>
      </w:pPr>
      <w:r w:rsidRPr="002F45E6">
        <w:lastRenderedPageBreak/>
        <w:t>[99]</w:t>
      </w:r>
      <w:r w:rsidRPr="002F45E6">
        <w:tab/>
        <w:t xml:space="preserve">O. N. Challa and J. McNair, "Cubesat torrent: Torrent like distributed communications for cubesat satellite clusters," in </w:t>
      </w:r>
      <w:r w:rsidRPr="002F45E6">
        <w:rPr>
          <w:i/>
        </w:rPr>
        <w:t>MILCOM 2012-2012 IEEE Military Communications Conference</w:t>
      </w:r>
      <w:r w:rsidRPr="002F45E6">
        <w:t>, 2012, pp. 1-6.</w:t>
      </w:r>
    </w:p>
    <w:p w14:paraId="737CE631" w14:textId="77777777" w:rsidR="002F45E6" w:rsidRPr="002F45E6" w:rsidRDefault="002F45E6" w:rsidP="002F45E6">
      <w:pPr>
        <w:pStyle w:val="EndNoteBibliography"/>
        <w:spacing w:after="0"/>
        <w:ind w:left="720" w:hanging="720"/>
      </w:pPr>
      <w:r w:rsidRPr="002F45E6">
        <w:t>[100]</w:t>
      </w:r>
      <w:r w:rsidRPr="002F45E6">
        <w:tab/>
        <w:t xml:space="preserve">O. Challa and J. McNair, "Distributed Computing on CubeSat Clusters using MapReduce," in </w:t>
      </w:r>
      <w:r w:rsidRPr="002F45E6">
        <w:rPr>
          <w:i/>
        </w:rPr>
        <w:t>Proceedings of the 1st Interplanetary CubeSat Workshop, Cambridge, MA</w:t>
      </w:r>
      <w:r w:rsidRPr="002F45E6">
        <w:t>, 2012.</w:t>
      </w:r>
    </w:p>
    <w:p w14:paraId="71B33974" w14:textId="77777777" w:rsidR="002F45E6" w:rsidRPr="002F45E6" w:rsidRDefault="002F45E6" w:rsidP="002F45E6">
      <w:pPr>
        <w:pStyle w:val="EndNoteBibliography"/>
        <w:spacing w:after="0"/>
        <w:ind w:left="720" w:hanging="720"/>
      </w:pPr>
      <w:r w:rsidRPr="002F45E6">
        <w:t>[101]</w:t>
      </w:r>
      <w:r w:rsidRPr="002F45E6">
        <w:tab/>
        <w:t xml:space="preserve">O. N. Challa and J. McNair, "Distributed Data Storage on CubeSat Clusters," </w:t>
      </w:r>
      <w:r w:rsidRPr="002F45E6">
        <w:rPr>
          <w:i/>
        </w:rPr>
        <w:t xml:space="preserve">Advances in Computing, </w:t>
      </w:r>
      <w:r w:rsidRPr="002F45E6">
        <w:t>vol. 3, pp. 36-49, 2013.</w:t>
      </w:r>
    </w:p>
    <w:p w14:paraId="268282AF" w14:textId="77777777" w:rsidR="002F45E6" w:rsidRPr="002F45E6" w:rsidRDefault="002F45E6" w:rsidP="002F45E6">
      <w:pPr>
        <w:pStyle w:val="EndNoteBibliography"/>
        <w:spacing w:after="0"/>
        <w:ind w:left="720" w:hanging="720"/>
      </w:pPr>
      <w:r w:rsidRPr="002F45E6">
        <w:t>[102]</w:t>
      </w:r>
      <w:r w:rsidRPr="002F45E6">
        <w:tab/>
        <w:t xml:space="preserve">P. P. Sundaramoorthy, E. Gill, and C. Verhoeven, </w:t>
      </w:r>
      <w:r w:rsidRPr="002F45E6">
        <w:rPr>
          <w:i/>
        </w:rPr>
        <w:t>Systematic Identification of Applications for a Cluster of Femto-satellites</w:t>
      </w:r>
      <w:r w:rsidRPr="002F45E6">
        <w:t>: International Astronautical Federation, 2010.</w:t>
      </w:r>
    </w:p>
    <w:p w14:paraId="502BE3FE" w14:textId="77777777" w:rsidR="002F45E6" w:rsidRPr="002F45E6" w:rsidRDefault="002F45E6" w:rsidP="002F45E6">
      <w:pPr>
        <w:pStyle w:val="EndNoteBibliography"/>
        <w:spacing w:after="0"/>
        <w:ind w:left="720" w:hanging="720"/>
      </w:pPr>
      <w:r w:rsidRPr="002F45E6">
        <w:t>[103]</w:t>
      </w:r>
      <w:r w:rsidRPr="002F45E6">
        <w:tab/>
        <w:t xml:space="preserve">M. de Milliano and C. Verhoeven, "Towards the next generation of nanosatellite communication systems," </w:t>
      </w:r>
      <w:r w:rsidRPr="002F45E6">
        <w:rPr>
          <w:i/>
        </w:rPr>
        <w:t xml:space="preserve">Acta Astronautica, </w:t>
      </w:r>
      <w:r w:rsidRPr="002F45E6">
        <w:t>vol. 66, pp. 1425-1433, 2010.</w:t>
      </w:r>
    </w:p>
    <w:p w14:paraId="419A843C" w14:textId="77777777" w:rsidR="002F45E6" w:rsidRPr="002F45E6" w:rsidRDefault="002F45E6" w:rsidP="002F45E6">
      <w:pPr>
        <w:pStyle w:val="EndNoteBibliography"/>
        <w:spacing w:after="0"/>
        <w:ind w:left="720" w:hanging="720"/>
      </w:pPr>
      <w:r w:rsidRPr="002F45E6">
        <w:t>[104]</w:t>
      </w:r>
      <w:r w:rsidRPr="002F45E6">
        <w:tab/>
        <w:t>P. Rodrigues, A. Oliveira, R. Mendes, S. Cunha, R. Garcia Von Pinho, C. Salotto</w:t>
      </w:r>
      <w:r w:rsidRPr="002F45E6">
        <w:rPr>
          <w:i/>
        </w:rPr>
        <w:t>, et al.</w:t>
      </w:r>
      <w:r w:rsidRPr="002F45E6">
        <w:t>, "GAMANET: Disrupting communications and networking in space," presented at the 64th International Astronautical Congress, Beijing, China, 2013.</w:t>
      </w:r>
    </w:p>
    <w:p w14:paraId="30FF9BDD" w14:textId="77777777" w:rsidR="002F45E6" w:rsidRPr="002F45E6" w:rsidRDefault="002F45E6" w:rsidP="002F45E6">
      <w:pPr>
        <w:pStyle w:val="EndNoteBibliography"/>
        <w:spacing w:after="0"/>
        <w:ind w:left="720" w:hanging="720"/>
      </w:pPr>
      <w:r w:rsidRPr="002F45E6">
        <w:t>[105]</w:t>
      </w:r>
      <w:r w:rsidRPr="002F45E6">
        <w:tab/>
        <w:t xml:space="preserve">K. Sidibeh and T. Vladimirova, "Wireless communication in LEO satellite formations," in </w:t>
      </w:r>
      <w:r w:rsidRPr="002F45E6">
        <w:rPr>
          <w:i/>
        </w:rPr>
        <w:t>Adaptive Hardware and Systems, 2008. AHS'08. NASA/ESA Conference on</w:t>
      </w:r>
      <w:r w:rsidRPr="002F45E6">
        <w:t>, 2008, pp. 255-262.</w:t>
      </w:r>
    </w:p>
    <w:p w14:paraId="1B66A105" w14:textId="77777777" w:rsidR="002F45E6" w:rsidRPr="002F45E6" w:rsidRDefault="002F45E6" w:rsidP="002F45E6">
      <w:pPr>
        <w:pStyle w:val="EndNoteBibliography"/>
        <w:spacing w:after="0"/>
        <w:ind w:left="720" w:hanging="720"/>
      </w:pPr>
      <w:r w:rsidRPr="002F45E6">
        <w:t>[106]</w:t>
      </w:r>
      <w:r w:rsidRPr="002F45E6">
        <w:tab/>
        <w:t xml:space="preserve">R. Radhakishnan, W. Edmonson, and Q. Zeng, "The performance evaluation of distributed inter-satellite communication protocols for cube satellite systems," in </w:t>
      </w:r>
      <w:r w:rsidRPr="002F45E6">
        <w:rPr>
          <w:i/>
        </w:rPr>
        <w:t>The 4th Design, Development and Research Conference, Capetown, South Africa</w:t>
      </w:r>
      <w:r w:rsidRPr="002F45E6">
        <w:t>, 2014.</w:t>
      </w:r>
    </w:p>
    <w:p w14:paraId="0A94A5E0" w14:textId="77777777" w:rsidR="002F45E6" w:rsidRPr="002F45E6" w:rsidRDefault="002F45E6" w:rsidP="002F45E6">
      <w:pPr>
        <w:pStyle w:val="EndNoteBibliography"/>
        <w:spacing w:after="0"/>
        <w:ind w:left="720" w:hanging="720"/>
      </w:pPr>
      <w:r w:rsidRPr="002F45E6">
        <w:t>[107]</w:t>
      </w:r>
      <w:r w:rsidRPr="002F45E6">
        <w:tab/>
        <w:t xml:space="preserve">R. Sun, J. Guo, E. Gill, and D. Maessen, "Potentials and limitations of CDMA networks for combined inter-satellite communication and relative navigation," </w:t>
      </w:r>
      <w:r w:rsidRPr="002F45E6">
        <w:rPr>
          <w:i/>
        </w:rPr>
        <w:t xml:space="preserve">Int J Adv Telecommun, </w:t>
      </w:r>
      <w:r w:rsidRPr="002F45E6">
        <w:t>vol. 5, 2012.</w:t>
      </w:r>
    </w:p>
    <w:p w14:paraId="3774F58B" w14:textId="77777777" w:rsidR="002F45E6" w:rsidRPr="002F45E6" w:rsidRDefault="002F45E6" w:rsidP="002F45E6">
      <w:pPr>
        <w:pStyle w:val="EndNoteBibliography"/>
        <w:spacing w:after="0"/>
        <w:ind w:left="720" w:hanging="720"/>
      </w:pPr>
      <w:r w:rsidRPr="002F45E6">
        <w:t>[108]</w:t>
      </w:r>
      <w:r w:rsidRPr="002F45E6">
        <w:tab/>
        <w:t xml:space="preserve">B. Chen and L. Yu, "Design and implementation of LDMA for low earth orbit satellite formation network," in </w:t>
      </w:r>
      <w:r w:rsidRPr="002F45E6">
        <w:rPr>
          <w:i/>
        </w:rPr>
        <w:t>Embedded and Ubiquitous Computing (EUC), 2011 IFIP 9th International Conference on</w:t>
      </w:r>
      <w:r w:rsidRPr="002F45E6">
        <w:t>, 2011, pp. 409-413.</w:t>
      </w:r>
    </w:p>
    <w:p w14:paraId="265DADB8" w14:textId="77777777" w:rsidR="002F45E6" w:rsidRPr="002F45E6" w:rsidRDefault="002F45E6" w:rsidP="002F45E6">
      <w:pPr>
        <w:pStyle w:val="EndNoteBibliography"/>
        <w:spacing w:after="0"/>
        <w:ind w:left="720" w:hanging="720"/>
      </w:pPr>
      <w:r w:rsidRPr="002F45E6">
        <w:lastRenderedPageBreak/>
        <w:t>[109]</w:t>
      </w:r>
      <w:r w:rsidRPr="002F45E6">
        <w:tab/>
        <w:t xml:space="preserve">W. Alliance, "WiMedia logical link control protocol," </w:t>
      </w:r>
      <w:r w:rsidRPr="002F45E6">
        <w:rPr>
          <w:i/>
        </w:rPr>
        <w:t xml:space="preserve">WLP Specification Approved Draft, </w:t>
      </w:r>
      <w:r w:rsidRPr="002F45E6">
        <w:t>vol. 1, 2007.</w:t>
      </w:r>
    </w:p>
    <w:p w14:paraId="00FF203D" w14:textId="77777777" w:rsidR="002F45E6" w:rsidRPr="002F45E6" w:rsidRDefault="002F45E6" w:rsidP="002F45E6">
      <w:pPr>
        <w:pStyle w:val="EndNoteBibliography"/>
        <w:spacing w:after="0"/>
        <w:ind w:left="720" w:hanging="720"/>
      </w:pPr>
      <w:r w:rsidRPr="002F45E6">
        <w:t>[110]</w:t>
      </w:r>
      <w:r w:rsidRPr="002F45E6">
        <w:tab/>
        <w:t xml:space="preserve">R. Radhakrishnan, W. W. Edmonson, F. Afghah, J. Chenou, R. M. Rodriguez-Osorio, and Q.-A. Zeng, "Optimal multiple access protocol for inter-satellite communication in small satellite systems," in </w:t>
      </w:r>
      <w:r w:rsidRPr="002F45E6">
        <w:rPr>
          <w:i/>
        </w:rPr>
        <w:t>4S Small Satellite Systems and Services Symposium</w:t>
      </w:r>
      <w:r w:rsidRPr="002F45E6">
        <w:t>, 2014.</w:t>
      </w:r>
    </w:p>
    <w:p w14:paraId="3ECD6B1E" w14:textId="77777777" w:rsidR="002F45E6" w:rsidRPr="002F45E6" w:rsidRDefault="002F45E6" w:rsidP="002F45E6">
      <w:pPr>
        <w:pStyle w:val="EndNoteBibliography"/>
        <w:spacing w:after="0"/>
        <w:ind w:left="720" w:hanging="720"/>
      </w:pPr>
      <w:r w:rsidRPr="002F45E6">
        <w:t>[111]</w:t>
      </w:r>
      <w:r w:rsidRPr="002F45E6">
        <w:tab/>
        <w:t xml:space="preserve">E. Ekici, I. F. Akyildiz, and M. D. Bender, "Network layer integration of terrestrial and satellite IP networks over BGP-S," in </w:t>
      </w:r>
      <w:r w:rsidRPr="002F45E6">
        <w:rPr>
          <w:i/>
        </w:rPr>
        <w:t>Global Telecommunications Conference, 2001. GLOBECOM'01. IEEE</w:t>
      </w:r>
      <w:r w:rsidRPr="002F45E6">
        <w:t>, 2001, pp. 2698-2702.</w:t>
      </w:r>
    </w:p>
    <w:p w14:paraId="06A539E8" w14:textId="77777777" w:rsidR="002F45E6" w:rsidRPr="002F45E6" w:rsidRDefault="002F45E6" w:rsidP="002F45E6">
      <w:pPr>
        <w:pStyle w:val="EndNoteBibliography"/>
        <w:spacing w:after="0"/>
        <w:ind w:left="720" w:hanging="720"/>
      </w:pPr>
      <w:r w:rsidRPr="002F45E6">
        <w:t>[112]</w:t>
      </w:r>
      <w:r w:rsidRPr="002F45E6">
        <w:tab/>
        <w:t xml:space="preserve">I. F. Akyildiz, E. Ekici, and G. Yue, "A distributed multicast routing scheme for multi-layered satellite IP networks," </w:t>
      </w:r>
      <w:r w:rsidRPr="002F45E6">
        <w:rPr>
          <w:i/>
        </w:rPr>
        <w:t xml:space="preserve">Wireless Networks, </w:t>
      </w:r>
      <w:r w:rsidRPr="002F45E6">
        <w:t>vol. 9, pp. 535-544, 2003.</w:t>
      </w:r>
    </w:p>
    <w:p w14:paraId="3F03B59E" w14:textId="77777777" w:rsidR="002F45E6" w:rsidRPr="002F45E6" w:rsidRDefault="002F45E6" w:rsidP="002F45E6">
      <w:pPr>
        <w:pStyle w:val="EndNoteBibliography"/>
        <w:spacing w:after="0"/>
        <w:ind w:left="720" w:hanging="720"/>
      </w:pPr>
      <w:r w:rsidRPr="002F45E6">
        <w:t>[113]</w:t>
      </w:r>
      <w:r w:rsidRPr="002F45E6">
        <w:tab/>
        <w:t xml:space="preserve">M. A. Bergamo, "High-Throughput Distributed Spacecraft Network: architecture and multiple access technologies," </w:t>
      </w:r>
      <w:r w:rsidRPr="002F45E6">
        <w:rPr>
          <w:i/>
        </w:rPr>
        <w:t xml:space="preserve">Computer Networks, </w:t>
      </w:r>
      <w:r w:rsidRPr="002F45E6">
        <w:t>vol. 47, pp. 725-749, 2005.</w:t>
      </w:r>
    </w:p>
    <w:p w14:paraId="630A3FD3" w14:textId="77777777" w:rsidR="002F45E6" w:rsidRPr="002F45E6" w:rsidRDefault="002F45E6" w:rsidP="002F45E6">
      <w:pPr>
        <w:pStyle w:val="EndNoteBibliography"/>
        <w:spacing w:after="0"/>
        <w:ind w:left="720" w:hanging="720"/>
      </w:pPr>
      <w:r w:rsidRPr="002F45E6">
        <w:t>[114]</w:t>
      </w:r>
      <w:r w:rsidRPr="002F45E6">
        <w:tab/>
        <w:t xml:space="preserve">C.-T. Cheng, K. T. Chi, and F. C. Lau, "An energy-aware scheduling scheme for wireless sensor networks," </w:t>
      </w:r>
      <w:r w:rsidRPr="002F45E6">
        <w:rPr>
          <w:i/>
        </w:rPr>
        <w:t xml:space="preserve">IEEE Transactions on vehicular technology, </w:t>
      </w:r>
      <w:r w:rsidRPr="002F45E6">
        <w:t>vol. 59, pp. 3427-3444, 2010.</w:t>
      </w:r>
    </w:p>
    <w:p w14:paraId="68A09615" w14:textId="77777777" w:rsidR="002F45E6" w:rsidRPr="002F45E6" w:rsidRDefault="002F45E6" w:rsidP="002F45E6">
      <w:pPr>
        <w:pStyle w:val="EndNoteBibliography"/>
        <w:spacing w:after="0"/>
        <w:ind w:left="720" w:hanging="720"/>
      </w:pPr>
      <w:r w:rsidRPr="002F45E6">
        <w:t>[115]</w:t>
      </w:r>
      <w:r w:rsidRPr="002F45E6">
        <w:tab/>
        <w:t>D. Gerhardt, M. Bisgaard, L. Alminde, R. Walker, M. A. Fernandez, A. Latiri</w:t>
      </w:r>
      <w:r w:rsidRPr="002F45E6">
        <w:rPr>
          <w:i/>
        </w:rPr>
        <w:t>, et al.</w:t>
      </w:r>
      <w:r w:rsidRPr="002F45E6">
        <w:t>, "GOMX-3: Mission Results from the Inaugural ESA In-Orbit Demonstration CubeSat," 2016.</w:t>
      </w:r>
    </w:p>
    <w:p w14:paraId="53C5E951" w14:textId="77777777" w:rsidR="002F45E6" w:rsidRPr="002F45E6" w:rsidRDefault="002F45E6" w:rsidP="002F45E6">
      <w:pPr>
        <w:pStyle w:val="EndNoteBibliography"/>
        <w:spacing w:after="0"/>
        <w:ind w:left="720" w:hanging="720"/>
      </w:pPr>
      <w:r w:rsidRPr="002F45E6">
        <w:t>[116]</w:t>
      </w:r>
      <w:r w:rsidRPr="002F45E6">
        <w:tab/>
        <w:t>S. Burleigh, A. Hooke, L. Torgerson, K. Fall, V. Cerf, B. Durst</w:t>
      </w:r>
      <w:r w:rsidRPr="002F45E6">
        <w:rPr>
          <w:i/>
        </w:rPr>
        <w:t>, et al.</w:t>
      </w:r>
      <w:r w:rsidRPr="002F45E6">
        <w:t xml:space="preserve">, "Delay-tolerant networking: an approach to interplanetary internet," </w:t>
      </w:r>
      <w:r w:rsidRPr="002F45E6">
        <w:rPr>
          <w:i/>
        </w:rPr>
        <w:t xml:space="preserve">IEEE Communications Magazine, </w:t>
      </w:r>
      <w:r w:rsidRPr="002F45E6">
        <w:t>vol. 41, pp. 128-136, 2003.</w:t>
      </w:r>
    </w:p>
    <w:p w14:paraId="663B38AE" w14:textId="77777777" w:rsidR="002F45E6" w:rsidRPr="002F45E6" w:rsidRDefault="002F45E6" w:rsidP="002F45E6">
      <w:pPr>
        <w:pStyle w:val="EndNoteBibliography"/>
        <w:spacing w:after="0"/>
        <w:ind w:left="720" w:hanging="720"/>
      </w:pPr>
      <w:r w:rsidRPr="002F45E6">
        <w:t>[117]</w:t>
      </w:r>
      <w:r w:rsidRPr="002F45E6">
        <w:tab/>
        <w:t xml:space="preserve">D. J. Mudgway and R. Launius, </w:t>
      </w:r>
      <w:r w:rsidRPr="002F45E6">
        <w:rPr>
          <w:i/>
        </w:rPr>
        <w:t>Uplink-Downlink: A History of the Deep Space Network, 1957-1997</w:t>
      </w:r>
      <w:r w:rsidRPr="002F45E6">
        <w:t>, 2001.</w:t>
      </w:r>
    </w:p>
    <w:p w14:paraId="60DE560E" w14:textId="77777777" w:rsidR="002F45E6" w:rsidRPr="002F45E6" w:rsidRDefault="002F45E6" w:rsidP="002F45E6">
      <w:pPr>
        <w:pStyle w:val="EndNoteBibliography"/>
        <w:spacing w:after="0"/>
        <w:ind w:left="720" w:hanging="720"/>
      </w:pPr>
      <w:r w:rsidRPr="002F45E6">
        <w:t>[118]</w:t>
      </w:r>
      <w:r w:rsidRPr="002F45E6">
        <w:tab/>
        <w:t>L. F. Van Hoesel and P. J. Havinga, "A lightweight medium access protocol (LMAC) for wireless sensor networks: Reducing preamble transmissions and transceiver state switches," 2004.</w:t>
      </w:r>
    </w:p>
    <w:p w14:paraId="691AE7C2" w14:textId="77777777" w:rsidR="002F45E6" w:rsidRPr="002F45E6" w:rsidRDefault="002F45E6" w:rsidP="002F45E6">
      <w:pPr>
        <w:pStyle w:val="EndNoteBibliography"/>
        <w:spacing w:after="0"/>
        <w:ind w:left="720" w:hanging="720"/>
      </w:pPr>
      <w:r w:rsidRPr="002F45E6">
        <w:t>[119]</w:t>
      </w:r>
      <w:r w:rsidRPr="002F45E6">
        <w:tab/>
        <w:t xml:space="preserve">F. N. Ali, P. K. Appani, J. L. Hammond, V. V. Mehta, D. Noneaker, and H. Russell, "Distributed and adaptive TDMA </w:t>
      </w:r>
      <w:r w:rsidRPr="002F45E6">
        <w:lastRenderedPageBreak/>
        <w:t xml:space="preserve">algorithms for multiple-hop mobile networks," in </w:t>
      </w:r>
      <w:r w:rsidRPr="002F45E6">
        <w:rPr>
          <w:i/>
        </w:rPr>
        <w:t>MILCOM 2002. Proceedings</w:t>
      </w:r>
      <w:r w:rsidRPr="002F45E6">
        <w:t>, 2002, pp. 546-551.</w:t>
      </w:r>
    </w:p>
    <w:p w14:paraId="71EE6317" w14:textId="77777777" w:rsidR="002F45E6" w:rsidRPr="002F45E6" w:rsidRDefault="002F45E6" w:rsidP="002F45E6">
      <w:pPr>
        <w:pStyle w:val="EndNoteBibliography"/>
        <w:spacing w:after="0"/>
        <w:ind w:left="720" w:hanging="720"/>
      </w:pPr>
      <w:r w:rsidRPr="002F45E6">
        <w:t>[120]</w:t>
      </w:r>
      <w:r w:rsidRPr="002F45E6">
        <w:tab/>
        <w:t xml:space="preserve">W. T. Webb and L. Hanzo, </w:t>
      </w:r>
      <w:r w:rsidRPr="002F45E6">
        <w:rPr>
          <w:i/>
        </w:rPr>
        <w:t>Modern Quadrature Amplitude Modulation: Principles and applications for fixed and wireless channels: one</w:t>
      </w:r>
      <w:r w:rsidRPr="002F45E6">
        <w:t>: IEEE Press-John Wiley, 1994.</w:t>
      </w:r>
    </w:p>
    <w:p w14:paraId="0A76531D" w14:textId="77777777" w:rsidR="002F45E6" w:rsidRPr="002F45E6" w:rsidRDefault="002F45E6" w:rsidP="002F45E6">
      <w:pPr>
        <w:pStyle w:val="EndNoteBibliography"/>
        <w:ind w:left="720" w:hanging="720"/>
      </w:pPr>
      <w:r w:rsidRPr="002F45E6">
        <w:t>[121]</w:t>
      </w:r>
      <w:r w:rsidRPr="002F45E6">
        <w:tab/>
        <w:t xml:space="preserve">S. M. Bilal, C. J. Bernardos, and C. Guerrero, "Position-based routing in vehicular networks: A survey," </w:t>
      </w:r>
      <w:r w:rsidRPr="002F45E6">
        <w:rPr>
          <w:i/>
        </w:rPr>
        <w:t xml:space="preserve">Journal of Network and Computer Applications, </w:t>
      </w:r>
      <w:r w:rsidRPr="002F45E6">
        <w:t>vol. 36, pp. 685-697, 2013.</w:t>
      </w:r>
    </w:p>
    <w:p w14:paraId="76FB6D61" w14:textId="2F05BED2"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83F3E5" w14:textId="77777777" w:rsidR="006A7A7E" w:rsidRDefault="006A7A7E" w:rsidP="00362833">
      <w:r>
        <w:separator/>
      </w:r>
    </w:p>
    <w:p w14:paraId="55304406" w14:textId="77777777" w:rsidR="006A7A7E" w:rsidRDefault="006A7A7E" w:rsidP="00362833"/>
  </w:endnote>
  <w:endnote w:type="continuationSeparator" w:id="0">
    <w:p w14:paraId="3C24044A" w14:textId="77777777" w:rsidR="006A7A7E" w:rsidRDefault="006A7A7E" w:rsidP="00362833">
      <w:r>
        <w:continuationSeparator/>
      </w:r>
    </w:p>
    <w:p w14:paraId="4CC55942" w14:textId="77777777" w:rsidR="006A7A7E" w:rsidRDefault="006A7A7E"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558CC39A" w:rsidR="00826A03" w:rsidRDefault="00826A03">
        <w:pPr>
          <w:pStyle w:val="Footer"/>
        </w:pPr>
        <w:r>
          <w:fldChar w:fldCharType="begin"/>
        </w:r>
        <w:r>
          <w:instrText xml:space="preserve"> PAGE   \* MERGEFORMAT </w:instrText>
        </w:r>
        <w:r>
          <w:fldChar w:fldCharType="separate"/>
        </w:r>
        <w:r w:rsidR="003E5F65">
          <w:rPr>
            <w:noProof/>
          </w:rPr>
          <w:t>55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12E139" w14:textId="77777777" w:rsidR="006A7A7E" w:rsidRDefault="006A7A7E" w:rsidP="00362833">
      <w:r>
        <w:separator/>
      </w:r>
    </w:p>
    <w:p w14:paraId="7B574403" w14:textId="77777777" w:rsidR="006A7A7E" w:rsidRDefault="006A7A7E" w:rsidP="00362833"/>
  </w:footnote>
  <w:footnote w:type="continuationSeparator" w:id="0">
    <w:p w14:paraId="6AFF6572" w14:textId="77777777" w:rsidR="006A7A7E" w:rsidRDefault="006A7A7E" w:rsidP="00362833">
      <w:r>
        <w:continuationSeparator/>
      </w:r>
    </w:p>
    <w:p w14:paraId="62E3AA5E" w14:textId="77777777" w:rsidR="006A7A7E" w:rsidRDefault="006A7A7E"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3"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0"/>
  </w:num>
  <w:num w:numId="12">
    <w:abstractNumId w:val="14"/>
  </w:num>
  <w:num w:numId="13">
    <w:abstractNumId w:val="18"/>
  </w:num>
  <w:num w:numId="14">
    <w:abstractNumId w:val="13"/>
  </w:num>
  <w:num w:numId="15">
    <w:abstractNumId w:val="15"/>
  </w:num>
  <w:num w:numId="16">
    <w:abstractNumId w:val="17"/>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6"/>
  </w:num>
  <w:num w:numId="21">
    <w:abstractNumId w:val="11"/>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record-ids&gt;&lt;/item&gt;&lt;/Libraries&gt;"/>
  </w:docVars>
  <w:rsids>
    <w:rsidRoot w:val="00760161"/>
    <w:rsid w:val="000033A5"/>
    <w:rsid w:val="000039FB"/>
    <w:rsid w:val="00004F96"/>
    <w:rsid w:val="00005A0B"/>
    <w:rsid w:val="000076C0"/>
    <w:rsid w:val="00007B68"/>
    <w:rsid w:val="000118A7"/>
    <w:rsid w:val="00011B01"/>
    <w:rsid w:val="000140E1"/>
    <w:rsid w:val="0001547A"/>
    <w:rsid w:val="000157DD"/>
    <w:rsid w:val="0001617E"/>
    <w:rsid w:val="00021FC5"/>
    <w:rsid w:val="00023B50"/>
    <w:rsid w:val="00027F9C"/>
    <w:rsid w:val="00036EB2"/>
    <w:rsid w:val="000400FC"/>
    <w:rsid w:val="0004442F"/>
    <w:rsid w:val="0004478E"/>
    <w:rsid w:val="0004485D"/>
    <w:rsid w:val="00046436"/>
    <w:rsid w:val="00050850"/>
    <w:rsid w:val="0005474E"/>
    <w:rsid w:val="00055259"/>
    <w:rsid w:val="00060359"/>
    <w:rsid w:val="00060907"/>
    <w:rsid w:val="00062BDF"/>
    <w:rsid w:val="000648DC"/>
    <w:rsid w:val="000677D0"/>
    <w:rsid w:val="00076A3D"/>
    <w:rsid w:val="00077C92"/>
    <w:rsid w:val="0008173C"/>
    <w:rsid w:val="00090D21"/>
    <w:rsid w:val="000915E7"/>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1ADD"/>
    <w:rsid w:val="000F5EC2"/>
    <w:rsid w:val="000F7418"/>
    <w:rsid w:val="000F7CB5"/>
    <w:rsid w:val="00102E7B"/>
    <w:rsid w:val="001042AC"/>
    <w:rsid w:val="00104AA2"/>
    <w:rsid w:val="0010508F"/>
    <w:rsid w:val="00106737"/>
    <w:rsid w:val="00111A5B"/>
    <w:rsid w:val="001173B0"/>
    <w:rsid w:val="0011792A"/>
    <w:rsid w:val="0012250D"/>
    <w:rsid w:val="0012425B"/>
    <w:rsid w:val="001269E4"/>
    <w:rsid w:val="001315EE"/>
    <w:rsid w:val="0013408E"/>
    <w:rsid w:val="00134409"/>
    <w:rsid w:val="001416AC"/>
    <w:rsid w:val="00143096"/>
    <w:rsid w:val="0014476B"/>
    <w:rsid w:val="00145730"/>
    <w:rsid w:val="0015061D"/>
    <w:rsid w:val="00153A58"/>
    <w:rsid w:val="00153EEA"/>
    <w:rsid w:val="00156CCC"/>
    <w:rsid w:val="00156F3E"/>
    <w:rsid w:val="00161038"/>
    <w:rsid w:val="001643BE"/>
    <w:rsid w:val="001643F3"/>
    <w:rsid w:val="00165693"/>
    <w:rsid w:val="00176653"/>
    <w:rsid w:val="0018124A"/>
    <w:rsid w:val="0018221D"/>
    <w:rsid w:val="001868B7"/>
    <w:rsid w:val="001942A9"/>
    <w:rsid w:val="001953DA"/>
    <w:rsid w:val="001953DD"/>
    <w:rsid w:val="0019692D"/>
    <w:rsid w:val="001979B0"/>
    <w:rsid w:val="001A600D"/>
    <w:rsid w:val="001B0F59"/>
    <w:rsid w:val="001B1B86"/>
    <w:rsid w:val="001B2BCE"/>
    <w:rsid w:val="001B2CF2"/>
    <w:rsid w:val="001B389E"/>
    <w:rsid w:val="001C1842"/>
    <w:rsid w:val="001C3B1B"/>
    <w:rsid w:val="001C438B"/>
    <w:rsid w:val="001C78D2"/>
    <w:rsid w:val="001C7D5F"/>
    <w:rsid w:val="001D24F9"/>
    <w:rsid w:val="001D26C8"/>
    <w:rsid w:val="001D2955"/>
    <w:rsid w:val="001E39C2"/>
    <w:rsid w:val="001E3FFC"/>
    <w:rsid w:val="001E43EB"/>
    <w:rsid w:val="001E51C0"/>
    <w:rsid w:val="001E6AB6"/>
    <w:rsid w:val="001F0C7E"/>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2D36"/>
    <w:rsid w:val="00224C7B"/>
    <w:rsid w:val="002302BC"/>
    <w:rsid w:val="002305E1"/>
    <w:rsid w:val="002310A6"/>
    <w:rsid w:val="00233A6F"/>
    <w:rsid w:val="00236F02"/>
    <w:rsid w:val="00237CE1"/>
    <w:rsid w:val="00240E33"/>
    <w:rsid w:val="00244EBC"/>
    <w:rsid w:val="00245816"/>
    <w:rsid w:val="002473AA"/>
    <w:rsid w:val="00251C35"/>
    <w:rsid w:val="00252D2A"/>
    <w:rsid w:val="00252E7A"/>
    <w:rsid w:val="00254B9F"/>
    <w:rsid w:val="00254F47"/>
    <w:rsid w:val="00254FDC"/>
    <w:rsid w:val="00261AFD"/>
    <w:rsid w:val="0026256F"/>
    <w:rsid w:val="00271E8A"/>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F2C39"/>
    <w:rsid w:val="002F2DF4"/>
    <w:rsid w:val="002F45E6"/>
    <w:rsid w:val="002F6A69"/>
    <w:rsid w:val="002F706F"/>
    <w:rsid w:val="00303ED3"/>
    <w:rsid w:val="0030486E"/>
    <w:rsid w:val="00304CE8"/>
    <w:rsid w:val="00304FD8"/>
    <w:rsid w:val="00313DA3"/>
    <w:rsid w:val="003165A4"/>
    <w:rsid w:val="003166DC"/>
    <w:rsid w:val="00320F2A"/>
    <w:rsid w:val="00323C8F"/>
    <w:rsid w:val="00325091"/>
    <w:rsid w:val="0033334D"/>
    <w:rsid w:val="00333BEA"/>
    <w:rsid w:val="00335997"/>
    <w:rsid w:val="003370C8"/>
    <w:rsid w:val="00341FAD"/>
    <w:rsid w:val="0034287A"/>
    <w:rsid w:val="00343902"/>
    <w:rsid w:val="00343ADC"/>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65E9"/>
    <w:rsid w:val="003A7D06"/>
    <w:rsid w:val="003B4DBD"/>
    <w:rsid w:val="003B7F45"/>
    <w:rsid w:val="003C2526"/>
    <w:rsid w:val="003C26B6"/>
    <w:rsid w:val="003C36B3"/>
    <w:rsid w:val="003C5ECC"/>
    <w:rsid w:val="003D1B8C"/>
    <w:rsid w:val="003D1ED2"/>
    <w:rsid w:val="003D30B5"/>
    <w:rsid w:val="003D3C92"/>
    <w:rsid w:val="003D5EE6"/>
    <w:rsid w:val="003E4427"/>
    <w:rsid w:val="003E4683"/>
    <w:rsid w:val="003E5F65"/>
    <w:rsid w:val="003E6A09"/>
    <w:rsid w:val="003F3121"/>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712C"/>
    <w:rsid w:val="004272F8"/>
    <w:rsid w:val="00430582"/>
    <w:rsid w:val="0043408C"/>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4347"/>
    <w:rsid w:val="004E55D1"/>
    <w:rsid w:val="004E59AF"/>
    <w:rsid w:val="004E5E6A"/>
    <w:rsid w:val="00500F02"/>
    <w:rsid w:val="0050185A"/>
    <w:rsid w:val="00502FEC"/>
    <w:rsid w:val="00512F15"/>
    <w:rsid w:val="00515A62"/>
    <w:rsid w:val="005164E5"/>
    <w:rsid w:val="00520664"/>
    <w:rsid w:val="00523D24"/>
    <w:rsid w:val="00530468"/>
    <w:rsid w:val="00531890"/>
    <w:rsid w:val="0053352B"/>
    <w:rsid w:val="005422BF"/>
    <w:rsid w:val="0054370F"/>
    <w:rsid w:val="00545101"/>
    <w:rsid w:val="00545E2C"/>
    <w:rsid w:val="00546BEA"/>
    <w:rsid w:val="005479EE"/>
    <w:rsid w:val="00553147"/>
    <w:rsid w:val="00565B51"/>
    <w:rsid w:val="00572B90"/>
    <w:rsid w:val="005753EA"/>
    <w:rsid w:val="00576F3B"/>
    <w:rsid w:val="00583694"/>
    <w:rsid w:val="00584FF4"/>
    <w:rsid w:val="00587194"/>
    <w:rsid w:val="00592A98"/>
    <w:rsid w:val="005946B8"/>
    <w:rsid w:val="005946EB"/>
    <w:rsid w:val="005A03E6"/>
    <w:rsid w:val="005A0B69"/>
    <w:rsid w:val="005A1AA0"/>
    <w:rsid w:val="005A440C"/>
    <w:rsid w:val="005A4EE1"/>
    <w:rsid w:val="005A6A46"/>
    <w:rsid w:val="005A779C"/>
    <w:rsid w:val="005B5513"/>
    <w:rsid w:val="005C0F35"/>
    <w:rsid w:val="005C2FD4"/>
    <w:rsid w:val="005C4EC1"/>
    <w:rsid w:val="005C565E"/>
    <w:rsid w:val="005C6FDA"/>
    <w:rsid w:val="005D5589"/>
    <w:rsid w:val="005D579D"/>
    <w:rsid w:val="005D676E"/>
    <w:rsid w:val="005E0305"/>
    <w:rsid w:val="005E1EC7"/>
    <w:rsid w:val="005E381C"/>
    <w:rsid w:val="005E5ADA"/>
    <w:rsid w:val="005E7788"/>
    <w:rsid w:val="005F2004"/>
    <w:rsid w:val="005F7B65"/>
    <w:rsid w:val="006003F9"/>
    <w:rsid w:val="00601148"/>
    <w:rsid w:val="00602A14"/>
    <w:rsid w:val="00602F22"/>
    <w:rsid w:val="00603952"/>
    <w:rsid w:val="00606E30"/>
    <w:rsid w:val="0060779F"/>
    <w:rsid w:val="00612350"/>
    <w:rsid w:val="00617F03"/>
    <w:rsid w:val="0062054D"/>
    <w:rsid w:val="00621A66"/>
    <w:rsid w:val="00623E01"/>
    <w:rsid w:val="006305F5"/>
    <w:rsid w:val="00631360"/>
    <w:rsid w:val="00633B3A"/>
    <w:rsid w:val="0064093C"/>
    <w:rsid w:val="00640B6A"/>
    <w:rsid w:val="00642B76"/>
    <w:rsid w:val="00642D5D"/>
    <w:rsid w:val="00645653"/>
    <w:rsid w:val="00645FAE"/>
    <w:rsid w:val="006601E1"/>
    <w:rsid w:val="00674D01"/>
    <w:rsid w:val="0067794B"/>
    <w:rsid w:val="006804F8"/>
    <w:rsid w:val="006811F4"/>
    <w:rsid w:val="006869C5"/>
    <w:rsid w:val="006959E9"/>
    <w:rsid w:val="00696E6A"/>
    <w:rsid w:val="0069746A"/>
    <w:rsid w:val="006A3400"/>
    <w:rsid w:val="006A7A7E"/>
    <w:rsid w:val="006B127E"/>
    <w:rsid w:val="006B325D"/>
    <w:rsid w:val="006B3473"/>
    <w:rsid w:val="006B67C9"/>
    <w:rsid w:val="006B70CC"/>
    <w:rsid w:val="006C1730"/>
    <w:rsid w:val="006C3A76"/>
    <w:rsid w:val="006C47E6"/>
    <w:rsid w:val="006D29A5"/>
    <w:rsid w:val="006D411D"/>
    <w:rsid w:val="006E0046"/>
    <w:rsid w:val="006E1FC9"/>
    <w:rsid w:val="006E2540"/>
    <w:rsid w:val="006E7409"/>
    <w:rsid w:val="006F231A"/>
    <w:rsid w:val="006F79ED"/>
    <w:rsid w:val="00701B0E"/>
    <w:rsid w:val="00704CE3"/>
    <w:rsid w:val="00712183"/>
    <w:rsid w:val="0071397F"/>
    <w:rsid w:val="00715096"/>
    <w:rsid w:val="007174A9"/>
    <w:rsid w:val="007249B2"/>
    <w:rsid w:val="00725846"/>
    <w:rsid w:val="00725EA6"/>
    <w:rsid w:val="00726774"/>
    <w:rsid w:val="00733542"/>
    <w:rsid w:val="00735DF3"/>
    <w:rsid w:val="00750352"/>
    <w:rsid w:val="007503FE"/>
    <w:rsid w:val="00760161"/>
    <w:rsid w:val="00761BE3"/>
    <w:rsid w:val="00764DB4"/>
    <w:rsid w:val="00765287"/>
    <w:rsid w:val="00766CD9"/>
    <w:rsid w:val="00771F06"/>
    <w:rsid w:val="0077292E"/>
    <w:rsid w:val="00773427"/>
    <w:rsid w:val="00773B06"/>
    <w:rsid w:val="00773BD8"/>
    <w:rsid w:val="0077643F"/>
    <w:rsid w:val="00784319"/>
    <w:rsid w:val="00784E10"/>
    <w:rsid w:val="00786A1F"/>
    <w:rsid w:val="00787CE2"/>
    <w:rsid w:val="00787ECC"/>
    <w:rsid w:val="00790258"/>
    <w:rsid w:val="00793783"/>
    <w:rsid w:val="0079514A"/>
    <w:rsid w:val="007968F0"/>
    <w:rsid w:val="007975B3"/>
    <w:rsid w:val="00797A0D"/>
    <w:rsid w:val="007B315E"/>
    <w:rsid w:val="007B3478"/>
    <w:rsid w:val="007B5540"/>
    <w:rsid w:val="007B6BF6"/>
    <w:rsid w:val="007B73C4"/>
    <w:rsid w:val="007B7504"/>
    <w:rsid w:val="007C17C3"/>
    <w:rsid w:val="007C201C"/>
    <w:rsid w:val="007C3A01"/>
    <w:rsid w:val="007C62BF"/>
    <w:rsid w:val="007D1295"/>
    <w:rsid w:val="007D1F08"/>
    <w:rsid w:val="007D30CB"/>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E44"/>
    <w:rsid w:val="0081242A"/>
    <w:rsid w:val="008163FD"/>
    <w:rsid w:val="008167B9"/>
    <w:rsid w:val="00820D97"/>
    <w:rsid w:val="00824B89"/>
    <w:rsid w:val="00826A03"/>
    <w:rsid w:val="0083330A"/>
    <w:rsid w:val="008338B5"/>
    <w:rsid w:val="00836403"/>
    <w:rsid w:val="00837D66"/>
    <w:rsid w:val="00842164"/>
    <w:rsid w:val="00842A75"/>
    <w:rsid w:val="00847C74"/>
    <w:rsid w:val="008556C1"/>
    <w:rsid w:val="008558D1"/>
    <w:rsid w:val="008641D9"/>
    <w:rsid w:val="00865454"/>
    <w:rsid w:val="00865BE0"/>
    <w:rsid w:val="00866A25"/>
    <w:rsid w:val="00871DB8"/>
    <w:rsid w:val="008721CF"/>
    <w:rsid w:val="00875E02"/>
    <w:rsid w:val="00883947"/>
    <w:rsid w:val="00884830"/>
    <w:rsid w:val="00885037"/>
    <w:rsid w:val="008853E9"/>
    <w:rsid w:val="00885976"/>
    <w:rsid w:val="00886FFA"/>
    <w:rsid w:val="00887F35"/>
    <w:rsid w:val="00890AA5"/>
    <w:rsid w:val="0089178C"/>
    <w:rsid w:val="008951AD"/>
    <w:rsid w:val="008B055C"/>
    <w:rsid w:val="008B57AA"/>
    <w:rsid w:val="008B6C28"/>
    <w:rsid w:val="008C5604"/>
    <w:rsid w:val="008D02CC"/>
    <w:rsid w:val="008D30A5"/>
    <w:rsid w:val="008D6E16"/>
    <w:rsid w:val="008E3DCE"/>
    <w:rsid w:val="008E3F3C"/>
    <w:rsid w:val="008E4930"/>
    <w:rsid w:val="008E678C"/>
    <w:rsid w:val="008E78B6"/>
    <w:rsid w:val="008F2B3F"/>
    <w:rsid w:val="008F3DA4"/>
    <w:rsid w:val="008F46D2"/>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6C1C"/>
    <w:rsid w:val="009305D8"/>
    <w:rsid w:val="00930EB1"/>
    <w:rsid w:val="00932170"/>
    <w:rsid w:val="00934001"/>
    <w:rsid w:val="00935278"/>
    <w:rsid w:val="00936F42"/>
    <w:rsid w:val="0094523B"/>
    <w:rsid w:val="00945345"/>
    <w:rsid w:val="0094558C"/>
    <w:rsid w:val="00951F9F"/>
    <w:rsid w:val="00953741"/>
    <w:rsid w:val="00953C7D"/>
    <w:rsid w:val="009543DC"/>
    <w:rsid w:val="009607E9"/>
    <w:rsid w:val="009656BE"/>
    <w:rsid w:val="009676AB"/>
    <w:rsid w:val="00970517"/>
    <w:rsid w:val="00970ADC"/>
    <w:rsid w:val="00971E64"/>
    <w:rsid w:val="00975693"/>
    <w:rsid w:val="00981A8D"/>
    <w:rsid w:val="00987FB9"/>
    <w:rsid w:val="00990B45"/>
    <w:rsid w:val="00990EF2"/>
    <w:rsid w:val="00991B07"/>
    <w:rsid w:val="009A3419"/>
    <w:rsid w:val="009A61E4"/>
    <w:rsid w:val="009A79B9"/>
    <w:rsid w:val="009B0B67"/>
    <w:rsid w:val="009B19D8"/>
    <w:rsid w:val="009B373A"/>
    <w:rsid w:val="009B4E2A"/>
    <w:rsid w:val="009B6231"/>
    <w:rsid w:val="009C2F6D"/>
    <w:rsid w:val="009C4FE1"/>
    <w:rsid w:val="009C513F"/>
    <w:rsid w:val="009D397B"/>
    <w:rsid w:val="009D52E0"/>
    <w:rsid w:val="009E43CA"/>
    <w:rsid w:val="009E5C2D"/>
    <w:rsid w:val="009E6AEE"/>
    <w:rsid w:val="009E7163"/>
    <w:rsid w:val="009E723C"/>
    <w:rsid w:val="009F490D"/>
    <w:rsid w:val="009F4C7C"/>
    <w:rsid w:val="00A009E2"/>
    <w:rsid w:val="00A013B8"/>
    <w:rsid w:val="00A01CEC"/>
    <w:rsid w:val="00A0330A"/>
    <w:rsid w:val="00A0374E"/>
    <w:rsid w:val="00A05761"/>
    <w:rsid w:val="00A05FD9"/>
    <w:rsid w:val="00A066B0"/>
    <w:rsid w:val="00A11739"/>
    <w:rsid w:val="00A11F9A"/>
    <w:rsid w:val="00A136CB"/>
    <w:rsid w:val="00A16114"/>
    <w:rsid w:val="00A22DB2"/>
    <w:rsid w:val="00A279EE"/>
    <w:rsid w:val="00A33194"/>
    <w:rsid w:val="00A367AB"/>
    <w:rsid w:val="00A41FE8"/>
    <w:rsid w:val="00A508FB"/>
    <w:rsid w:val="00A63F08"/>
    <w:rsid w:val="00A70007"/>
    <w:rsid w:val="00A71D7F"/>
    <w:rsid w:val="00A82286"/>
    <w:rsid w:val="00A858A8"/>
    <w:rsid w:val="00A95A70"/>
    <w:rsid w:val="00A96032"/>
    <w:rsid w:val="00A96DEE"/>
    <w:rsid w:val="00AB018B"/>
    <w:rsid w:val="00AB36D9"/>
    <w:rsid w:val="00AB5B3F"/>
    <w:rsid w:val="00AB77DE"/>
    <w:rsid w:val="00AC2E52"/>
    <w:rsid w:val="00AC5437"/>
    <w:rsid w:val="00AC568F"/>
    <w:rsid w:val="00AC7010"/>
    <w:rsid w:val="00AC7113"/>
    <w:rsid w:val="00AD1ED5"/>
    <w:rsid w:val="00AD2378"/>
    <w:rsid w:val="00AD2600"/>
    <w:rsid w:val="00AD564E"/>
    <w:rsid w:val="00AD5CF5"/>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286C"/>
    <w:rsid w:val="00B35C82"/>
    <w:rsid w:val="00B36F87"/>
    <w:rsid w:val="00B374DB"/>
    <w:rsid w:val="00B37638"/>
    <w:rsid w:val="00B40850"/>
    <w:rsid w:val="00B42835"/>
    <w:rsid w:val="00B429EC"/>
    <w:rsid w:val="00B447D9"/>
    <w:rsid w:val="00B5387F"/>
    <w:rsid w:val="00B56F4D"/>
    <w:rsid w:val="00B6274B"/>
    <w:rsid w:val="00B6339D"/>
    <w:rsid w:val="00B64677"/>
    <w:rsid w:val="00B64B80"/>
    <w:rsid w:val="00B72AD9"/>
    <w:rsid w:val="00B75A45"/>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C0089"/>
    <w:rsid w:val="00BC01B5"/>
    <w:rsid w:val="00BC16ED"/>
    <w:rsid w:val="00BC4C60"/>
    <w:rsid w:val="00BC727A"/>
    <w:rsid w:val="00BD09CD"/>
    <w:rsid w:val="00BD1648"/>
    <w:rsid w:val="00BD32BF"/>
    <w:rsid w:val="00BD58E3"/>
    <w:rsid w:val="00BD7E42"/>
    <w:rsid w:val="00BF15A7"/>
    <w:rsid w:val="00BF16B6"/>
    <w:rsid w:val="00BF179F"/>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0E9"/>
    <w:rsid w:val="00C41681"/>
    <w:rsid w:val="00C42DA7"/>
    <w:rsid w:val="00C43ECC"/>
    <w:rsid w:val="00C46538"/>
    <w:rsid w:val="00C5297E"/>
    <w:rsid w:val="00C60C11"/>
    <w:rsid w:val="00C6541F"/>
    <w:rsid w:val="00C662A3"/>
    <w:rsid w:val="00C66DBF"/>
    <w:rsid w:val="00C71EBA"/>
    <w:rsid w:val="00C81CE4"/>
    <w:rsid w:val="00C84E68"/>
    <w:rsid w:val="00C91F26"/>
    <w:rsid w:val="00C942AD"/>
    <w:rsid w:val="00CA134E"/>
    <w:rsid w:val="00CA144C"/>
    <w:rsid w:val="00CA3E14"/>
    <w:rsid w:val="00CA77B1"/>
    <w:rsid w:val="00CB5969"/>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3C40"/>
    <w:rsid w:val="00D046E6"/>
    <w:rsid w:val="00D10326"/>
    <w:rsid w:val="00D1130D"/>
    <w:rsid w:val="00D134DC"/>
    <w:rsid w:val="00D137E2"/>
    <w:rsid w:val="00D14A2F"/>
    <w:rsid w:val="00D15662"/>
    <w:rsid w:val="00D1778B"/>
    <w:rsid w:val="00D20781"/>
    <w:rsid w:val="00D23945"/>
    <w:rsid w:val="00D2615E"/>
    <w:rsid w:val="00D27B16"/>
    <w:rsid w:val="00D30362"/>
    <w:rsid w:val="00D30F62"/>
    <w:rsid w:val="00D3142C"/>
    <w:rsid w:val="00D353E4"/>
    <w:rsid w:val="00D367D6"/>
    <w:rsid w:val="00D400C8"/>
    <w:rsid w:val="00D40903"/>
    <w:rsid w:val="00D40AB5"/>
    <w:rsid w:val="00D4648C"/>
    <w:rsid w:val="00D469D1"/>
    <w:rsid w:val="00D4784F"/>
    <w:rsid w:val="00D61D16"/>
    <w:rsid w:val="00D64AE4"/>
    <w:rsid w:val="00D653DE"/>
    <w:rsid w:val="00D66110"/>
    <w:rsid w:val="00D72251"/>
    <w:rsid w:val="00D74C6D"/>
    <w:rsid w:val="00D771DD"/>
    <w:rsid w:val="00D82E4A"/>
    <w:rsid w:val="00D83129"/>
    <w:rsid w:val="00D831FC"/>
    <w:rsid w:val="00D864AE"/>
    <w:rsid w:val="00D870F2"/>
    <w:rsid w:val="00D91309"/>
    <w:rsid w:val="00D9179D"/>
    <w:rsid w:val="00D93076"/>
    <w:rsid w:val="00D93C62"/>
    <w:rsid w:val="00D96432"/>
    <w:rsid w:val="00DA539C"/>
    <w:rsid w:val="00DB0104"/>
    <w:rsid w:val="00DB0B1F"/>
    <w:rsid w:val="00DB0CA9"/>
    <w:rsid w:val="00DB1CBB"/>
    <w:rsid w:val="00DB3F4F"/>
    <w:rsid w:val="00DB681F"/>
    <w:rsid w:val="00DC217C"/>
    <w:rsid w:val="00DC334F"/>
    <w:rsid w:val="00DC5499"/>
    <w:rsid w:val="00DD1988"/>
    <w:rsid w:val="00DD3670"/>
    <w:rsid w:val="00DD61D8"/>
    <w:rsid w:val="00DE0A0C"/>
    <w:rsid w:val="00DE1143"/>
    <w:rsid w:val="00DE1799"/>
    <w:rsid w:val="00DF291E"/>
    <w:rsid w:val="00DF3413"/>
    <w:rsid w:val="00DF6BE4"/>
    <w:rsid w:val="00E001F6"/>
    <w:rsid w:val="00E0116D"/>
    <w:rsid w:val="00E02933"/>
    <w:rsid w:val="00E042BA"/>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ACB"/>
    <w:rsid w:val="00E642D0"/>
    <w:rsid w:val="00E653EF"/>
    <w:rsid w:val="00E65C98"/>
    <w:rsid w:val="00E67DC1"/>
    <w:rsid w:val="00E71DDC"/>
    <w:rsid w:val="00E72341"/>
    <w:rsid w:val="00E73B78"/>
    <w:rsid w:val="00E75207"/>
    <w:rsid w:val="00E7563E"/>
    <w:rsid w:val="00E8167C"/>
    <w:rsid w:val="00E84F40"/>
    <w:rsid w:val="00E86276"/>
    <w:rsid w:val="00E97968"/>
    <w:rsid w:val="00EA097E"/>
    <w:rsid w:val="00EA6194"/>
    <w:rsid w:val="00EA78A6"/>
    <w:rsid w:val="00EB1892"/>
    <w:rsid w:val="00EB231F"/>
    <w:rsid w:val="00EC06DB"/>
    <w:rsid w:val="00EC5197"/>
    <w:rsid w:val="00EC5951"/>
    <w:rsid w:val="00ED0CA8"/>
    <w:rsid w:val="00ED5118"/>
    <w:rsid w:val="00EF2061"/>
    <w:rsid w:val="00EF281A"/>
    <w:rsid w:val="00EF565B"/>
    <w:rsid w:val="00EF6F50"/>
    <w:rsid w:val="00F03FA3"/>
    <w:rsid w:val="00F04E9D"/>
    <w:rsid w:val="00F052B9"/>
    <w:rsid w:val="00F05708"/>
    <w:rsid w:val="00F1043D"/>
    <w:rsid w:val="00F1150E"/>
    <w:rsid w:val="00F22942"/>
    <w:rsid w:val="00F22F9C"/>
    <w:rsid w:val="00F2461A"/>
    <w:rsid w:val="00F248E2"/>
    <w:rsid w:val="00F255DF"/>
    <w:rsid w:val="00F27A9F"/>
    <w:rsid w:val="00F326FB"/>
    <w:rsid w:val="00F32AC5"/>
    <w:rsid w:val="00F33A8B"/>
    <w:rsid w:val="00F35536"/>
    <w:rsid w:val="00F44864"/>
    <w:rsid w:val="00F51044"/>
    <w:rsid w:val="00F516C5"/>
    <w:rsid w:val="00F5560E"/>
    <w:rsid w:val="00F55D77"/>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B3204"/>
    <w:rsid w:val="00FB470A"/>
    <w:rsid w:val="00FB577F"/>
    <w:rsid w:val="00FC0085"/>
    <w:rsid w:val="00FD12F3"/>
    <w:rsid w:val="00FD16B7"/>
    <w:rsid w:val="00FD1A4A"/>
    <w:rsid w:val="00FD32C4"/>
    <w:rsid w:val="00FD4222"/>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cospar2016"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ptgmedia.pearsoncmg.com/images/chap7_0130354651/elementLinks/07fig12.gi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ydney.edu.au/engineering/aeromech/AERO3760/private/CDR/1%20%20Critical%20Design%20Overview%20i-INSPIRE%EF%BC%92.pd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cordis.europa.eu/result/rcn/172006_en.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exrocketman.blogspot.ie/2012/05/revised-expanded-launch-cost-data.html" TargetMode="External"/><Relationship Id="rId35" Type="http://schemas.openxmlformats.org/officeDocument/2006/relationships/theme" Target="theme/theme1.xml"/><Relationship Id="rId8"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764C65-F86C-4D85-91A0-B2802A3B2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2634</TotalTime>
  <Pages>106</Pages>
  <Words>41833</Words>
  <Characters>238452</Characters>
  <Application>Microsoft Office Word</Application>
  <DocSecurity>0</DocSecurity>
  <Lines>1987</Lines>
  <Paragraphs>559</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279726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57</cp:revision>
  <cp:lastPrinted>2017-05-05T14:42:00Z</cp:lastPrinted>
  <dcterms:created xsi:type="dcterms:W3CDTF">2017-05-01T10:57:00Z</dcterms:created>
  <dcterms:modified xsi:type="dcterms:W3CDTF">2017-05-06T14:31:00Z</dcterms:modified>
</cp:coreProperties>
</file>